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B4" w:rsidRDefault="00C92AA3" w:rsidP="00C92AA3">
      <w:pPr>
        <w:spacing w:after="0" w:line="360" w:lineRule="auto"/>
        <w:ind w:hanging="709"/>
        <w:jc w:val="both"/>
      </w:pPr>
      <w:bookmarkStart w:id="0" w:name="_GoBack"/>
      <w:r w:rsidRPr="00C92AA3">
        <w:rPr>
          <w:rFonts w:cstheme="minorHAnsi"/>
          <w:noProof/>
          <w:lang w:eastAsia="ru-RU"/>
        </w:rPr>
        <w:drawing>
          <wp:inline distT="0" distB="0" distL="0" distR="0">
            <wp:extent cx="6605791" cy="9064487"/>
            <wp:effectExtent l="0" t="0" r="5080" b="381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99" cy="90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A4A9D">
        <w:lastRenderedPageBreak/>
        <w:sym w:font="Symbol" w:char="F0B7"/>
      </w:r>
      <w:r w:rsidR="006A4A9D"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8A15B4" w:rsidRDefault="006A4A9D" w:rsidP="006A4A9D">
      <w:pPr>
        <w:spacing w:after="0" w:line="360" w:lineRule="auto"/>
        <w:jc w:val="both"/>
      </w:pPr>
      <w:r>
        <w:sym w:font="Symbol" w:char="F0B7"/>
      </w:r>
      <w:r>
        <w:t xml:space="preserve"> Установление фактического уровня </w:t>
      </w:r>
      <w:proofErr w:type="gramStart"/>
      <w:r>
        <w:t>теоретических знаний</w:t>
      </w:r>
      <w:proofErr w:type="gramEnd"/>
      <w:r>
        <w:t xml:space="preserve"> обучающихся по предметам учебного плана, их практических умений и навыков; </w:t>
      </w:r>
    </w:p>
    <w:p w:rsidR="006A4A9D" w:rsidRDefault="006A4A9D" w:rsidP="006A4A9D">
      <w:pPr>
        <w:spacing w:after="0" w:line="360" w:lineRule="auto"/>
        <w:jc w:val="both"/>
      </w:pPr>
      <w:r>
        <w:t xml:space="preserve">· Соотнесение этого уровня с требованиями государственного образовательного стандарта; Контроль выполнения учебных программ и календарно – тематического графика изучения учебных предметов. </w:t>
      </w:r>
    </w:p>
    <w:p w:rsidR="008A15B4" w:rsidRDefault="006A4A9D" w:rsidP="006A4A9D">
      <w:pPr>
        <w:spacing w:after="0" w:line="360" w:lineRule="auto"/>
        <w:jc w:val="both"/>
      </w:pPr>
      <w:r w:rsidRPr="006A4A9D">
        <w:rPr>
          <w:b/>
        </w:rPr>
        <w:t>1.5.</w:t>
      </w:r>
      <w:r>
        <w:t xml:space="preserve"> Промежуточная аттестация в Учреждении подразделяется на: </w:t>
      </w:r>
    </w:p>
    <w:p w:rsidR="008A15B4" w:rsidRDefault="006A4A9D" w:rsidP="006A4A9D">
      <w:pPr>
        <w:spacing w:after="0" w:line="360" w:lineRule="auto"/>
        <w:jc w:val="both"/>
      </w:pPr>
      <w:r>
        <w:sym w:font="Symbol" w:char="F0B7"/>
      </w:r>
      <w:r>
        <w:t xml:space="preserve"> Годовую аттестацию – оценку качества усвоения обучающихся всего объёма содержания учебного предмета за учебный год; </w:t>
      </w:r>
    </w:p>
    <w:p w:rsidR="008A15B4" w:rsidRDefault="006A4A9D" w:rsidP="006A4A9D">
      <w:pPr>
        <w:spacing w:after="0" w:line="360" w:lineRule="auto"/>
        <w:jc w:val="both"/>
      </w:pPr>
      <w:r>
        <w:sym w:font="Symbol" w:char="F0B7"/>
      </w:r>
      <w:r w:rsidR="008A15B4">
        <w:t xml:space="preserve"> Ч</w:t>
      </w:r>
      <w:r>
        <w:t xml:space="preserve">етвертную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:rsidR="006A4A9D" w:rsidRDefault="006A4A9D" w:rsidP="006A4A9D">
      <w:pPr>
        <w:spacing w:after="0" w:line="360" w:lineRule="auto"/>
        <w:jc w:val="both"/>
      </w:pPr>
      <w:r>
        <w:sym w:font="Symbol" w:char="F0B7"/>
      </w:r>
      <w:r>
        <w:t xml:space="preserve"> Текущую аттестацию – оценку качества усвоения содержания компонентов какой – либо части (темы) конкретного учебного предмета в процессе его изучения обучающимися по результатам проверки (проверок). </w:t>
      </w:r>
    </w:p>
    <w:p w:rsidR="008A15B4" w:rsidRDefault="006A4A9D" w:rsidP="006A4A9D">
      <w:pPr>
        <w:spacing w:after="0" w:line="360" w:lineRule="auto"/>
        <w:jc w:val="both"/>
      </w:pPr>
      <w:r w:rsidRPr="006A4A9D">
        <w:rPr>
          <w:b/>
        </w:rPr>
        <w:t>1.6.</w:t>
      </w:r>
      <w:r>
        <w:t xml:space="preserve"> Формами контроля качества усвоения содержания учебных программ обучающихся являются: </w:t>
      </w:r>
      <w:r>
        <w:sym w:font="Symbol" w:char="F0B7"/>
      </w:r>
      <w:r w:rsidR="008A15B4">
        <w:t xml:space="preserve"> Формы письменной проверки: </w:t>
      </w:r>
      <w:r>
        <w:t xml:space="preserve"> 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 </w:t>
      </w:r>
    </w:p>
    <w:p w:rsidR="00FF5B31" w:rsidRDefault="006A4A9D" w:rsidP="006A4A9D">
      <w:pPr>
        <w:spacing w:after="0" w:line="360" w:lineRule="auto"/>
        <w:jc w:val="both"/>
      </w:pPr>
      <w:r>
        <w:sym w:font="Symbol" w:char="F0B7"/>
      </w:r>
      <w:r w:rsidR="008A15B4">
        <w:t xml:space="preserve"> Формы устной </w:t>
      </w:r>
      <w:proofErr w:type="gramStart"/>
      <w:r w:rsidR="008A15B4">
        <w:t xml:space="preserve">проверки: </w:t>
      </w:r>
      <w:r>
        <w:t xml:space="preserve"> Устная</w:t>
      </w:r>
      <w:proofErr w:type="gramEnd"/>
      <w:r>
        <w:t xml:space="preserve"> проверка – это устный ответ обучающегося на один или систему вопросов в форме рассказа, беседы, собеседования, зачет и другое. ü Комбинированная проверка предполагает сочетание письменных и устных форм проверок. ü Проверка с использованием электронных систем тестирования и программного обеспечения, обеспечивающего персонифицированный учёт учебных достижений учащихся. При проведении контроля качества освоения содержания </w:t>
      </w:r>
      <w:proofErr w:type="gramStart"/>
      <w:r>
        <w:t>учебных программ</w:t>
      </w:r>
      <w:proofErr w:type="gramEnd"/>
      <w:r>
        <w:t xml:space="preserve"> обучающихся могут использоваться иные информационно – коммуникационные технологии. </w:t>
      </w:r>
    </w:p>
    <w:p w:rsidR="00FF5B31" w:rsidRDefault="006A4A9D" w:rsidP="006A4A9D">
      <w:pPr>
        <w:spacing w:after="0" w:line="360" w:lineRule="auto"/>
        <w:jc w:val="both"/>
      </w:pPr>
      <w:r w:rsidRPr="00FF5B31">
        <w:rPr>
          <w:b/>
        </w:rPr>
        <w:t>1.7.</w:t>
      </w:r>
      <w:r w:rsidR="00FF5B31" w:rsidRPr="00FF5B31">
        <w:rPr>
          <w:b/>
        </w:rPr>
        <w:t xml:space="preserve"> </w:t>
      </w:r>
      <w:r>
        <w:t xml:space="preserve"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 Критерии оценивания по каждому предмету разрабатываются педагогом, согласуются с методическим объединением по данному предмету. </w:t>
      </w:r>
    </w:p>
    <w:p w:rsidR="00FF5B31" w:rsidRDefault="006A4A9D" w:rsidP="006A4A9D">
      <w:pPr>
        <w:spacing w:after="0" w:line="360" w:lineRule="auto"/>
        <w:jc w:val="both"/>
      </w:pPr>
      <w:r w:rsidRPr="00FF5B31">
        <w:rPr>
          <w:b/>
        </w:rPr>
        <w:t>1.8.</w:t>
      </w:r>
      <w:r>
        <w:t xml:space="preserve">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</w:t>
      </w:r>
      <w:r>
        <w:lastRenderedPageBreak/>
        <w:t xml:space="preserve">классов к государственной (итоговой) аттестации. Решения по данным вопросам принимаются педагогическим советом школы. </w:t>
      </w:r>
    </w:p>
    <w:p w:rsidR="00FF5B31" w:rsidRDefault="006A4A9D" w:rsidP="006A4A9D">
      <w:pPr>
        <w:spacing w:after="0" w:line="360" w:lineRule="auto"/>
        <w:jc w:val="both"/>
      </w:pPr>
      <w:r w:rsidRPr="00FF5B31">
        <w:rPr>
          <w:b/>
        </w:rPr>
        <w:t>1.9.</w:t>
      </w:r>
      <w:r>
        <w:t xml:space="preserve"> Дети-инвалиды, а также учащиеся, обучавшиеся на дому, получающие образование в форме самообразования, семейного образования взаимодействуют с учителями через информационную систему. Их аттестация проводится по текущим оценкам соответственно за четверть, полугодие или учебный год. </w:t>
      </w:r>
    </w:p>
    <w:p w:rsidR="002F7AE3" w:rsidRDefault="006A4A9D" w:rsidP="006A4A9D">
      <w:pPr>
        <w:spacing w:after="0" w:line="360" w:lineRule="auto"/>
        <w:jc w:val="both"/>
        <w:rPr>
          <w:b/>
          <w:sz w:val="28"/>
        </w:rPr>
      </w:pPr>
      <w:r w:rsidRPr="00FF5B31">
        <w:rPr>
          <w:b/>
        </w:rPr>
        <w:t>1.10.</w:t>
      </w:r>
      <w:r>
        <w:t xml:space="preserve"> Настоящее Положение доводится до сведения всех участников образовательного процесса: учащихся, их родителей и педагогических работников школы и подлежит размещению на официальном сайте образовательной организации.</w:t>
      </w:r>
    </w:p>
    <w:p w:rsidR="00DA5691" w:rsidRDefault="00DA5691" w:rsidP="004A703C">
      <w:pPr>
        <w:spacing w:after="0" w:line="360" w:lineRule="auto"/>
        <w:jc w:val="both"/>
        <w:rPr>
          <w:b/>
        </w:rPr>
      </w:pP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>2. Содержание, формы и порядок проведения текущего контроля успеваемости обучающихся.</w:t>
      </w:r>
      <w:r>
        <w:t xml:space="preserve"> </w:t>
      </w:r>
      <w:r w:rsidRPr="004A703C">
        <w:rPr>
          <w:b/>
        </w:rPr>
        <w:t>2.1.</w:t>
      </w:r>
      <w:r>
        <w:t xml:space="preserve"> Текущий контроль успеваемости обучающихся проводится в течение учебного периода (триместра,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t>деятельностно</w:t>
      </w:r>
      <w:proofErr w:type="spellEnd"/>
      <w:r w:rsidR="00035016">
        <w:t xml:space="preserve"> </w:t>
      </w:r>
      <w:r>
        <w:t xml:space="preserve">коммуникативных умений, ценностных ориентаций.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>2.2.</w:t>
      </w:r>
      <w:r>
        <w:t xml:space="preserve">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–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>2.3.</w:t>
      </w:r>
      <w:r>
        <w:t xml:space="preserve"> Текущий контроль успеваемости обучающихся 1 класса в течение учебного года осуществляется качественно, без фиксации </w:t>
      </w:r>
      <w:proofErr w:type="gramStart"/>
      <w:r>
        <w:t>достижений</w:t>
      </w:r>
      <w:proofErr w:type="gramEnd"/>
      <w:r>
        <w:t xml:space="preserve"> обучающихся в классном журнале в виде отметок по пятибалльной системе. Допускается словесная объяснительная оценка.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 xml:space="preserve">2.4. </w:t>
      </w:r>
      <w:r>
        <w:t xml:space="preserve">При изучении элективных курсов применяется </w:t>
      </w:r>
      <w:proofErr w:type="spellStart"/>
      <w:r>
        <w:t>безотметочная</w:t>
      </w:r>
      <w:proofErr w:type="spellEnd"/>
      <w:r>
        <w:t xml:space="preserve"> система оценивания.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>2.5.</w:t>
      </w:r>
      <w:r>
        <w:t xml:space="preserve"> Успеваемость всех обучающихся 2-11 классов Учреждения подлежит текущему контролю в виде отметок по пятибалльной системе, кроме курсов, перечисленных п.2.4. и п.2.5.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>2.6.</w:t>
      </w:r>
      <w:r>
        <w:t xml:space="preserve"> Оценка </w:t>
      </w:r>
      <w:proofErr w:type="gramStart"/>
      <w:r>
        <w:t>устного ответа</w:t>
      </w:r>
      <w:proofErr w:type="gramEnd"/>
      <w:r>
        <w:t xml:space="preserve"> обучающегося при текущем контроле успеваемости выставляется в классный журнал в виде отметки по 5-балльной системе в ходе или в конце урока.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>2.7.</w:t>
      </w:r>
      <w:r>
        <w:t xml:space="preserve"> Письменные, самостоятельные, контрольные и другие виды </w:t>
      </w:r>
      <w:proofErr w:type="gramStart"/>
      <w:r>
        <w:t>работ</w:t>
      </w:r>
      <w:proofErr w:type="gramEnd"/>
      <w:r>
        <w:t xml:space="preserve"> обучающихся оцениваются по 5-балльной системе. За сочинение и диктант с грамматическим заданием выставляются в классный журнал 2 отметки.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lastRenderedPageBreak/>
        <w:t>2.8.</w:t>
      </w:r>
      <w:r>
        <w:t xml:space="preserve"> Отметка за выполненную письменную работу заносится в классный журнал к следующему уроку, за исключением отметок за домашнее сочинение в 5-11-х классах по русскому языку и литературе (они заносятся в классный журнал через урок после проведения сочинения). </w:t>
      </w:r>
    </w:p>
    <w:p w:rsidR="004A703C" w:rsidRDefault="004A703C" w:rsidP="004A703C">
      <w:pPr>
        <w:spacing w:after="0" w:line="360" w:lineRule="auto"/>
        <w:jc w:val="both"/>
      </w:pPr>
      <w:r>
        <w:rPr>
          <w:b/>
        </w:rPr>
        <w:t>2.9</w:t>
      </w:r>
      <w:r w:rsidRPr="004A703C">
        <w:rPr>
          <w:b/>
        </w:rPr>
        <w:t>.</w:t>
      </w:r>
      <w:r>
        <w:t xml:space="preserve"> Успеваемость обучающихся,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 </w:t>
      </w:r>
    </w:p>
    <w:p w:rsidR="004A703C" w:rsidRDefault="004A703C" w:rsidP="004A703C">
      <w:pPr>
        <w:spacing w:after="0" w:line="360" w:lineRule="auto"/>
        <w:jc w:val="both"/>
      </w:pPr>
      <w:r w:rsidRPr="004A703C">
        <w:rPr>
          <w:b/>
        </w:rPr>
        <w:t>2.10.</w:t>
      </w:r>
      <w:r>
        <w:t xml:space="preserve"> 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4A703C" w:rsidRDefault="004A703C" w:rsidP="004A703C">
      <w:pPr>
        <w:spacing w:after="0" w:line="360" w:lineRule="auto"/>
        <w:jc w:val="both"/>
      </w:pPr>
      <w:r>
        <w:t xml:space="preserve"> </w:t>
      </w:r>
      <w:r w:rsidRPr="004A703C">
        <w:rPr>
          <w:b/>
        </w:rPr>
        <w:t>2.11.</w:t>
      </w:r>
      <w:r>
        <w:t xml:space="preserve"> Формы получения образования и формы обучения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</w:t>
      </w:r>
    </w:p>
    <w:p w:rsidR="008F04A1" w:rsidRDefault="004A703C" w:rsidP="004A703C">
      <w:pPr>
        <w:spacing w:after="0" w:line="360" w:lineRule="auto"/>
        <w:jc w:val="both"/>
      </w:pPr>
      <w:r w:rsidRPr="004A703C">
        <w:rPr>
          <w:b/>
        </w:rPr>
        <w:t xml:space="preserve"> 2.12.</w:t>
      </w:r>
      <w:r>
        <w:t xml:space="preserve"> Обучающимся предоставляю</w:t>
      </w:r>
      <w:r w:rsidR="008F04A1">
        <w:t>тся академические права на</w:t>
      </w:r>
      <w:r>
        <w:t xml:space="preserve">: </w:t>
      </w:r>
    </w:p>
    <w:p w:rsidR="008F04A1" w:rsidRDefault="004A703C" w:rsidP="004A703C">
      <w:pPr>
        <w:spacing w:after="0" w:line="360" w:lineRule="auto"/>
        <w:jc w:val="both"/>
      </w:pPr>
      <w: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</w:t>
      </w:r>
      <w:r w:rsidR="008F04A1">
        <w:t>ия основного общего образования</w:t>
      </w:r>
      <w:r>
        <w:t xml:space="preserve">; </w:t>
      </w:r>
    </w:p>
    <w:p w:rsidR="002F7AE3" w:rsidRDefault="004A703C" w:rsidP="004A703C">
      <w:pPr>
        <w:spacing w:after="0" w:line="360" w:lineRule="auto"/>
        <w:jc w:val="both"/>
      </w:pPr>
      <w:r>
        <w:t>2) бесплатное пользование библиотечно-информационными ресурсами, учебной, базой образовательной организации и иные права, гарантированные ФЗ «Об образовании».</w:t>
      </w:r>
    </w:p>
    <w:p w:rsidR="004A703C" w:rsidRDefault="004A703C" w:rsidP="004A703C">
      <w:pPr>
        <w:spacing w:after="0" w:line="360" w:lineRule="auto"/>
        <w:jc w:val="both"/>
      </w:pPr>
    </w:p>
    <w:p w:rsidR="001C3A07" w:rsidRDefault="001C3A07" w:rsidP="001C3A07">
      <w:pPr>
        <w:spacing w:after="0" w:line="360" w:lineRule="auto"/>
        <w:jc w:val="both"/>
      </w:pPr>
      <w:r w:rsidRPr="001C3A07">
        <w:rPr>
          <w:b/>
        </w:rPr>
        <w:t>3. Содержание, формы и порядок проведения четвертной, полугодовой (триместровой) промежуточной аттестации.</w:t>
      </w:r>
      <w:r>
        <w:t xml:space="preserve"> </w:t>
      </w:r>
    </w:p>
    <w:p w:rsidR="001C3A07" w:rsidRDefault="001C3A07" w:rsidP="001C3A07">
      <w:pPr>
        <w:spacing w:after="0" w:line="360" w:lineRule="auto"/>
        <w:jc w:val="both"/>
      </w:pPr>
      <w:r w:rsidRPr="001C3A07">
        <w:rPr>
          <w:b/>
        </w:rPr>
        <w:t>3.1.</w:t>
      </w:r>
      <w:r>
        <w:t xml:space="preserve"> Триместровая – четвертная промежуточная аттестация обучающихся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(триместр). </w:t>
      </w:r>
    </w:p>
    <w:p w:rsidR="001C3A07" w:rsidRDefault="001C3A07" w:rsidP="001C3A07">
      <w:pPr>
        <w:spacing w:after="0" w:line="360" w:lineRule="auto"/>
        <w:jc w:val="both"/>
      </w:pPr>
      <w:r w:rsidRPr="001C3A07">
        <w:rPr>
          <w:b/>
        </w:rPr>
        <w:t>3.2.</w:t>
      </w:r>
      <w:r>
        <w:t xml:space="preserve"> Отметка обучающегося за триместр,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1C3A07" w:rsidRDefault="001C3A07" w:rsidP="001C3A07">
      <w:pPr>
        <w:spacing w:after="0" w:line="360" w:lineRule="auto"/>
        <w:jc w:val="both"/>
      </w:pPr>
      <w:r w:rsidRPr="001C3A07">
        <w:rPr>
          <w:b/>
        </w:rPr>
        <w:t>3.3.</w:t>
      </w:r>
      <w:r>
        <w:t xml:space="preserve"> Отметка выставляется при наличии 3-х и более текущих отметок за соответствующий период. </w:t>
      </w:r>
      <w:r w:rsidRPr="001C3A07">
        <w:rPr>
          <w:b/>
        </w:rPr>
        <w:t>3.4.</w:t>
      </w:r>
      <w:r>
        <w:t xml:space="preserve"> При пропуске обучающимся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триместр обучающийся не аттестуется. В классный журнал в соответствующей графе отметка не выставляется. </w:t>
      </w:r>
    </w:p>
    <w:p w:rsidR="001C3A07" w:rsidRDefault="001C3A07" w:rsidP="001C3A07">
      <w:pPr>
        <w:spacing w:after="0" w:line="360" w:lineRule="auto"/>
        <w:jc w:val="both"/>
      </w:pPr>
      <w:r w:rsidRPr="001C3A07">
        <w:rPr>
          <w:b/>
        </w:rPr>
        <w:t>3.5.</w:t>
      </w:r>
      <w:r>
        <w:t xml:space="preserve"> Обучающийся по данному предмету, имеет право сдать пропущенный материал учителю в каникулярное время и пройти четвертную аттестацию. В этом случае родители (законные представители) обучающихся в письменной форме информируют администрацию школы о желании пройти триместровую аттестацию не позднее, чем за неделю до начала каникул. Заместитель директора по УВР составляет график зачётных мероприятий в каникулярное время. </w:t>
      </w:r>
      <w:r>
        <w:lastRenderedPageBreak/>
        <w:t xml:space="preserve">Результаты зачётов по предмету (предметам) выставляются в классный журнал, и проводится аттестация данных обучающихся. </w:t>
      </w:r>
    </w:p>
    <w:p w:rsidR="001C3A07" w:rsidRDefault="001C3A07" w:rsidP="001C3A07">
      <w:pPr>
        <w:spacing w:after="0" w:line="360" w:lineRule="auto"/>
        <w:jc w:val="both"/>
      </w:pPr>
      <w:r w:rsidRPr="001C3A07">
        <w:rPr>
          <w:b/>
        </w:rPr>
        <w:t>3.6.</w:t>
      </w:r>
      <w:r>
        <w:t xml:space="preserve"> В первом классе в течение первого полугодия контрольные диагностические работы не проводятся. </w:t>
      </w:r>
    </w:p>
    <w:p w:rsidR="004A703C" w:rsidRDefault="001C3A07" w:rsidP="001C3A07">
      <w:pPr>
        <w:spacing w:after="0" w:line="360" w:lineRule="auto"/>
        <w:jc w:val="both"/>
      </w:pPr>
      <w:r w:rsidRPr="001C3A07">
        <w:rPr>
          <w:b/>
        </w:rPr>
        <w:t>3.7.</w:t>
      </w:r>
      <w:r>
        <w:t xml:space="preserve"> Классные руководители доводят до сведения родителей (законных представителей) сведения о результатах триместровой, полугодовой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proofErr w:type="gramStart"/>
      <w:r>
        <w:t>представителей</w:t>
      </w:r>
      <w:proofErr w:type="gramEnd"/>
      <w:r>
        <w:t xml:space="preserve"> обучающихся с указанием даты ознакомления. Письменное сообщение хранится в личном деле обучающегося.</w:t>
      </w:r>
    </w:p>
    <w:p w:rsidR="00DA5691" w:rsidRDefault="00DA5691" w:rsidP="001C3A07">
      <w:pPr>
        <w:spacing w:after="0" w:line="360" w:lineRule="auto"/>
        <w:jc w:val="both"/>
        <w:rPr>
          <w:b/>
        </w:rPr>
      </w:pPr>
    </w:p>
    <w:p w:rsidR="00DA5691" w:rsidRPr="00DA5691" w:rsidRDefault="00F27562" w:rsidP="001C3A07">
      <w:pPr>
        <w:spacing w:after="0" w:line="360" w:lineRule="auto"/>
        <w:jc w:val="both"/>
        <w:rPr>
          <w:b/>
        </w:rPr>
      </w:pPr>
      <w:r w:rsidRPr="00DA5691">
        <w:rPr>
          <w:b/>
        </w:rPr>
        <w:t xml:space="preserve">4. Содержание, формы и порядок проведения годовой промежуточной аттестации. </w:t>
      </w:r>
    </w:p>
    <w:p w:rsidR="00DA5691" w:rsidRDefault="00F27562" w:rsidP="001C3A07">
      <w:pPr>
        <w:spacing w:after="0" w:line="360" w:lineRule="auto"/>
        <w:jc w:val="both"/>
      </w:pPr>
      <w:r w:rsidRPr="00DA5691">
        <w:rPr>
          <w:b/>
        </w:rPr>
        <w:t xml:space="preserve">4.1. </w:t>
      </w:r>
      <w:r>
        <w:t xml:space="preserve">Годовую промежуточную аттестацию проходят все обучающиеся 2-11 классов. Промежуточная аттестация обучающихся за год может проводиться письменно, устно, в других формах. </w:t>
      </w:r>
    </w:p>
    <w:p w:rsidR="00DA5691" w:rsidRDefault="00F27562" w:rsidP="001C3A07">
      <w:pPr>
        <w:spacing w:after="0" w:line="360" w:lineRule="auto"/>
        <w:jc w:val="both"/>
      </w:pPr>
      <w:r w:rsidRPr="00DA5691">
        <w:rPr>
          <w:b/>
        </w:rPr>
        <w:t>4.2.</w:t>
      </w:r>
      <w:r>
        <w:t xml:space="preserve">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>
        <w:t>дневный</w:t>
      </w:r>
      <w:proofErr w:type="spellEnd"/>
      <w: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031837" w:rsidRDefault="00F27562" w:rsidP="001C3A07">
      <w:pPr>
        <w:spacing w:after="0" w:line="360" w:lineRule="auto"/>
        <w:jc w:val="both"/>
      </w:pPr>
      <w:r w:rsidRPr="00DA5691">
        <w:rPr>
          <w:b/>
        </w:rPr>
        <w:t>4.3.</w:t>
      </w:r>
      <w:r>
        <w:t xml:space="preserve"> При отсутствии решения педагогического совета и соответствующего Приказа, о которых речь идёт в п. 4.2. настоящего положения, годовые отметки выставляются на основе триместровых (четвертных) и полугодовых отметок. Годовая аттестация обучающихся 2 –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 </w:t>
      </w:r>
    </w:p>
    <w:p w:rsidR="00031837" w:rsidRDefault="00F27562" w:rsidP="001C3A07">
      <w:pPr>
        <w:spacing w:after="0" w:line="360" w:lineRule="auto"/>
        <w:jc w:val="both"/>
      </w:pPr>
      <w:r w:rsidRPr="00031837">
        <w:rPr>
          <w:b/>
        </w:rPr>
        <w:t>4.4.</w:t>
      </w:r>
      <w:r>
        <w:t xml:space="preserve"> 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 </w:t>
      </w:r>
    </w:p>
    <w:p w:rsidR="00031837" w:rsidRDefault="00F27562" w:rsidP="001C3A07">
      <w:pPr>
        <w:spacing w:after="0" w:line="360" w:lineRule="auto"/>
        <w:jc w:val="both"/>
      </w:pPr>
      <w:r w:rsidRPr="00031837">
        <w:rPr>
          <w:b/>
        </w:rPr>
        <w:t>4.5.</w:t>
      </w:r>
      <w:r>
        <w:t xml:space="preserve"> К устным формам годовой аттестации относятся: проверка техники чтения, защита реферата, зачет, собеседование и другие. </w:t>
      </w:r>
    </w:p>
    <w:p w:rsidR="00B74B02" w:rsidRDefault="00F27562" w:rsidP="001C3A07">
      <w:pPr>
        <w:spacing w:after="0" w:line="360" w:lineRule="auto"/>
        <w:jc w:val="both"/>
      </w:pPr>
      <w:r w:rsidRPr="00031837">
        <w:rPr>
          <w:b/>
        </w:rPr>
        <w:t>4.6.</w:t>
      </w:r>
      <w:r>
        <w:t xml:space="preserve"> Требования ко времени проведения годовой аттестации:</w:t>
      </w:r>
    </w:p>
    <w:p w:rsidR="00B74B02" w:rsidRDefault="00B74B02" w:rsidP="001C3A07">
      <w:pPr>
        <w:spacing w:after="0" w:line="360" w:lineRule="auto"/>
        <w:jc w:val="both"/>
      </w:pPr>
      <w:r>
        <w:sym w:font="Symbol" w:char="F0B7"/>
      </w:r>
      <w:r>
        <w:t xml:space="preserve"> </w:t>
      </w:r>
      <w:r w:rsidR="00F27562">
        <w:t xml:space="preserve">Все формы аттестации проводятся во время учебных занятий: в рамках учебного расписания. </w:t>
      </w:r>
    </w:p>
    <w:p w:rsidR="00B74B02" w:rsidRDefault="00B74B02" w:rsidP="001C3A07">
      <w:pPr>
        <w:spacing w:after="0" w:line="360" w:lineRule="auto"/>
        <w:jc w:val="both"/>
      </w:pPr>
      <w:r>
        <w:sym w:font="Symbol" w:char="F0B7"/>
      </w:r>
      <w:r>
        <w:t xml:space="preserve"> </w:t>
      </w:r>
      <w:r w:rsidR="00F27562">
        <w:t xml:space="preserve">Продолжительность контрольного мероприятия не должна превышать </w:t>
      </w:r>
      <w:proofErr w:type="gramStart"/>
      <w:r w:rsidR="00F27562">
        <w:t>времени</w:t>
      </w:r>
      <w:proofErr w:type="gramEnd"/>
      <w:r w:rsidR="00F27562">
        <w:t xml:space="preserve"> отведенного на 1 – 2 стандартных урока. </w:t>
      </w:r>
    </w:p>
    <w:p w:rsidR="00031837" w:rsidRDefault="00B74B02" w:rsidP="001C3A07">
      <w:pPr>
        <w:spacing w:after="0" w:line="360" w:lineRule="auto"/>
        <w:jc w:val="both"/>
      </w:pPr>
      <w:r>
        <w:lastRenderedPageBreak/>
        <w:sym w:font="Symbol" w:char="F0B7"/>
      </w:r>
      <w:r w:rsidR="00F27562">
        <w:t xml:space="preserve">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 </w:t>
      </w:r>
      <w:proofErr w:type="spellStart"/>
      <w:r w:rsidR="00F27562">
        <w:t>го</w:t>
      </w:r>
      <w:proofErr w:type="spellEnd"/>
      <w:r w:rsidR="00F27562">
        <w:t xml:space="preserve">. </w:t>
      </w:r>
    </w:p>
    <w:p w:rsidR="00B74B02" w:rsidRDefault="00F27562" w:rsidP="001C3A07">
      <w:pPr>
        <w:spacing w:after="0" w:line="360" w:lineRule="auto"/>
        <w:jc w:val="both"/>
      </w:pPr>
      <w:r w:rsidRPr="00031837">
        <w:rPr>
          <w:b/>
        </w:rPr>
        <w:t xml:space="preserve">4.7. </w:t>
      </w:r>
      <w:r>
        <w:t xml:space="preserve">Требования к материалам для проведения годовой аттестации: </w:t>
      </w:r>
    </w:p>
    <w:p w:rsidR="00B74B02" w:rsidRDefault="00B74B02" w:rsidP="001C3A07">
      <w:pPr>
        <w:spacing w:after="0" w:line="360" w:lineRule="auto"/>
        <w:jc w:val="both"/>
      </w:pPr>
      <w:r>
        <w:sym w:font="Symbol" w:char="F0B7"/>
      </w:r>
      <w:r w:rsidR="00F27562">
        <w:t xml:space="preserve"> Материалы для проведения годовой аттестации готовятся педагогическими работниками. </w:t>
      </w:r>
    </w:p>
    <w:p w:rsidR="006F059F" w:rsidRDefault="00B74B02" w:rsidP="001C3A07">
      <w:pPr>
        <w:spacing w:after="0" w:line="360" w:lineRule="auto"/>
        <w:jc w:val="both"/>
      </w:pPr>
      <w:r>
        <w:sym w:font="Symbol" w:char="F0B7"/>
      </w:r>
      <w:r w:rsidR="00F27562">
        <w:t xml:space="preserve"> 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– предметника. </w:t>
      </w:r>
    </w:p>
    <w:p w:rsidR="006F059F" w:rsidRDefault="00F27562" w:rsidP="001C3A07">
      <w:pPr>
        <w:spacing w:after="0" w:line="360" w:lineRule="auto"/>
        <w:jc w:val="both"/>
      </w:pPr>
      <w:r w:rsidRPr="006F059F">
        <w:rPr>
          <w:b/>
        </w:rPr>
        <w:t>4.8.</w:t>
      </w:r>
      <w:r>
        <w:t xml:space="preserve"> От годовой промежуточной аттестации на основании справок из медицинских учреждений освобождаются </w:t>
      </w:r>
      <w:proofErr w:type="gramStart"/>
      <w:r>
        <w:t>дети-инвалиды</w:t>
      </w:r>
      <w:proofErr w:type="gramEnd"/>
      <w:r>
        <w:t xml:space="preserve"> а также обучающиеся индивидуально (на дому) при условии, что они успевают по всем предметам. </w:t>
      </w:r>
    </w:p>
    <w:p w:rsidR="00B74B02" w:rsidRDefault="00F27562" w:rsidP="001C3A07">
      <w:pPr>
        <w:spacing w:after="0" w:line="360" w:lineRule="auto"/>
        <w:jc w:val="both"/>
      </w:pPr>
      <w:r w:rsidRPr="006F059F">
        <w:rPr>
          <w:b/>
        </w:rPr>
        <w:t>4.9.</w:t>
      </w:r>
      <w:r>
        <w:t xml:space="preserve"> На основании решения педагогического совета школы могут быть освобождены от годовой аттестации обучающиеся: </w:t>
      </w:r>
    </w:p>
    <w:p w:rsidR="00B74B02" w:rsidRDefault="00F27562" w:rsidP="001C3A07">
      <w:pPr>
        <w:spacing w:after="0" w:line="360" w:lineRule="auto"/>
        <w:jc w:val="both"/>
      </w:pPr>
      <w:r>
        <w:t xml:space="preserve"> </w:t>
      </w:r>
      <w:r w:rsidR="00B74B02">
        <w:sym w:font="Symbol" w:char="F0B7"/>
      </w:r>
      <w:r w:rsidR="00B74B02">
        <w:t xml:space="preserve"> </w:t>
      </w:r>
      <w:r>
        <w:t xml:space="preserve">имеющие отличные отметки за год по всем предметам, изучаемым в данном учебном году по решению педагогического совета; · призеры районных, областных, региональных предметных олимпиад и конкурсов; </w:t>
      </w:r>
    </w:p>
    <w:p w:rsidR="00B74B02" w:rsidRDefault="00F27562" w:rsidP="001C3A07">
      <w:pPr>
        <w:spacing w:after="0" w:line="360" w:lineRule="auto"/>
        <w:jc w:val="both"/>
      </w:pPr>
      <w:r>
        <w:sym w:font="Symbol" w:char="F0B7"/>
      </w:r>
      <w:r>
        <w:t xml:space="preserve"> по состоянию здоровья: заболевшие в период экзаменов, могут быть освобождены на основании справки из медицинского учреждения; </w:t>
      </w:r>
    </w:p>
    <w:p w:rsidR="00B74B02" w:rsidRDefault="00F27562" w:rsidP="001C3A07">
      <w:pPr>
        <w:spacing w:after="0" w:line="360" w:lineRule="auto"/>
        <w:jc w:val="both"/>
      </w:pPr>
      <w:r>
        <w:sym w:font="Symbol" w:char="F0B7"/>
      </w:r>
      <w:r>
        <w:t xml:space="preserve"> в связи с пребыванием в оздоровительных образовательных учреждениях санаторного типа для детей, нуждающихся в длительном лечении; </w:t>
      </w:r>
    </w:p>
    <w:p w:rsidR="006F059F" w:rsidRDefault="00F27562" w:rsidP="001C3A07">
      <w:pPr>
        <w:spacing w:after="0" w:line="360" w:lineRule="auto"/>
        <w:jc w:val="both"/>
      </w:pPr>
      <w:r>
        <w:sym w:font="Symbol" w:char="F0B7"/>
      </w:r>
      <w:r>
        <w:t xml:space="preserve"> в связи с нахождением в лечебно-профилактических учреждениях более 4-х месяцев. </w:t>
      </w:r>
    </w:p>
    <w:p w:rsidR="006F059F" w:rsidRDefault="00F27562" w:rsidP="001C3A07">
      <w:pPr>
        <w:spacing w:after="0" w:line="360" w:lineRule="auto"/>
        <w:jc w:val="both"/>
      </w:pPr>
      <w:r w:rsidRPr="006F059F">
        <w:rPr>
          <w:b/>
        </w:rPr>
        <w:t>4.10.</w:t>
      </w:r>
      <w:r>
        <w:t xml:space="preserve"> Список обучающихся, освобожденных от годовой аттестации утверждается приказом руководителя образовательной организации. </w:t>
      </w:r>
    </w:p>
    <w:p w:rsidR="006F059F" w:rsidRDefault="00F27562" w:rsidP="001C3A07">
      <w:pPr>
        <w:spacing w:after="0" w:line="360" w:lineRule="auto"/>
        <w:jc w:val="both"/>
      </w:pPr>
      <w:r w:rsidRPr="006F059F">
        <w:rPr>
          <w:b/>
        </w:rPr>
        <w:t>4.11.</w:t>
      </w:r>
      <w:r>
        <w:t xml:space="preserve"> В соответствии с решением педагогического совета образовательной организации отдельным обучающимся письменные контрольные работы могут быть заменены на устные формы. </w:t>
      </w:r>
    </w:p>
    <w:p w:rsidR="006F059F" w:rsidRDefault="00F27562" w:rsidP="001C3A07">
      <w:pPr>
        <w:spacing w:after="0" w:line="360" w:lineRule="auto"/>
        <w:jc w:val="both"/>
      </w:pPr>
      <w:r w:rsidRPr="006F059F">
        <w:rPr>
          <w:b/>
        </w:rPr>
        <w:t>4.12.</w:t>
      </w:r>
      <w:r>
        <w:t xml:space="preserve"> 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 </w:t>
      </w:r>
    </w:p>
    <w:p w:rsidR="009109A8" w:rsidRDefault="00F27562" w:rsidP="001C3A07">
      <w:pPr>
        <w:spacing w:after="0" w:line="360" w:lineRule="auto"/>
        <w:jc w:val="both"/>
      </w:pPr>
      <w:r w:rsidRPr="006F059F">
        <w:rPr>
          <w:b/>
        </w:rPr>
        <w:t>4.13.</w:t>
      </w:r>
      <w:r>
        <w:t xml:space="preserve"> К промежуточной годовой аттестации допускаются все </w:t>
      </w:r>
      <w:proofErr w:type="spellStart"/>
      <w:r>
        <w:t>обучащиеся</w:t>
      </w:r>
      <w:proofErr w:type="spellEnd"/>
      <w:r>
        <w:t xml:space="preserve"> 2-11 классов.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t>4.14.</w:t>
      </w:r>
      <w:r>
        <w:t xml:space="preserve"> 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t>4.15.</w:t>
      </w:r>
      <w:r>
        <w:t xml:space="preserve"> При выставлении годовой оценки следует учитывать оценки за четверти/полугодия (2 – 11 классы). Годовая оценка выставляется как среднее арифметическое четвертных (2-11 классы) оценок.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lastRenderedPageBreak/>
        <w:t>4.16.</w:t>
      </w:r>
      <w:r>
        <w:t xml:space="preserve"> Итоги годовой промежуточной аттестации обучающихся отражаются в классных журналах в разделах тех учебных предметов, по которым она проводилась.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t>4.17</w:t>
      </w:r>
      <w:r>
        <w:t xml:space="preserve">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t>4.18</w:t>
      </w:r>
      <w:r>
        <w:t>. Итоговые отметки по учебным предметам (с учетом результатов годовой промежуточной аттестации) за текущий учебный год должны быть выставлены до 25 мая в 9</w:t>
      </w:r>
      <w:r w:rsidR="00252466">
        <w:t xml:space="preserve"> </w:t>
      </w:r>
      <w:r>
        <w:t xml:space="preserve">и 11 классе; до 30 мая во 2-4, в 5-8 классах.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t>4.19.</w:t>
      </w:r>
      <w:r>
        <w:t xml:space="preserve"> 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proofErr w:type="gramStart"/>
      <w:r>
        <w:t>представителей</w:t>
      </w:r>
      <w:proofErr w:type="gramEnd"/>
      <w:r>
        <w:t xml:space="preserve"> обучающихся с указанием даты ознакомления. Письменное сообщение хранится в личном деле обучающегося.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t>4.20.</w:t>
      </w:r>
      <w:r>
        <w:t xml:space="preserve">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</w:t>
      </w:r>
      <w:proofErr w:type="gramStart"/>
      <w:r>
        <w:t>для перевода</w:t>
      </w:r>
      <w:proofErr w:type="gramEnd"/>
      <w:r>
        <w:t xml:space="preserve"> обучающегося в следующий класс, для допуска к государственной (итоговой) аттестации. </w:t>
      </w:r>
      <w:r w:rsidRPr="009109A8">
        <w:rPr>
          <w:b/>
        </w:rPr>
        <w:t>4.21</w:t>
      </w:r>
      <w:r>
        <w:t xml:space="preserve">. Письменные работы обучающихся по результатам годовой промежуточной аттестации хранятся в делах образовательной организации в течение следующего учебного года. </w:t>
      </w:r>
    </w:p>
    <w:p w:rsidR="009109A8" w:rsidRDefault="00F27562" w:rsidP="001C3A07">
      <w:pPr>
        <w:spacing w:after="0" w:line="360" w:lineRule="auto"/>
        <w:jc w:val="both"/>
      </w:pPr>
      <w:r w:rsidRPr="009109A8">
        <w:rPr>
          <w:b/>
        </w:rPr>
        <w:t>4.22.</w:t>
      </w:r>
      <w:r>
        <w:t xml:space="preserve">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 </w:t>
      </w:r>
    </w:p>
    <w:p w:rsidR="001C3A07" w:rsidRDefault="00F27562" w:rsidP="001C3A07">
      <w:pPr>
        <w:spacing w:after="0" w:line="360" w:lineRule="auto"/>
        <w:jc w:val="both"/>
      </w:pPr>
      <w:r w:rsidRPr="009109A8">
        <w:rPr>
          <w:b/>
        </w:rPr>
        <w:t>4.23.</w:t>
      </w:r>
      <w:r>
        <w:t xml:space="preserve"> 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583C65" w:rsidRDefault="00583C65" w:rsidP="001C3A07">
      <w:pPr>
        <w:spacing w:after="0" w:line="360" w:lineRule="auto"/>
        <w:jc w:val="both"/>
        <w:rPr>
          <w:b/>
        </w:rPr>
      </w:pP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5. Порядок перевода обучающихся в следующий класс</w:t>
      </w:r>
      <w:r>
        <w:t xml:space="preserve">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5.1.</w:t>
      </w:r>
      <w:r>
        <w:t xml:space="preserve"> Обучающиеся, освоившие в полном объёме учебные программы образовательной программы соответствующего уровня переводятся в следующий класс.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5.2.</w:t>
      </w:r>
      <w:r>
        <w:t xml:space="preserve"> Обучающиеся на ступенях начального общего, основного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5.3.</w:t>
      </w:r>
      <w:r>
        <w:t xml:space="preserve"> 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контроль за своевременностью ее ликвидации.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5.4.</w:t>
      </w:r>
      <w:r>
        <w:t xml:space="preserve"> 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</w:t>
      </w:r>
      <w:r>
        <w:lastRenderedPageBreak/>
        <w:t xml:space="preserve">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5.5.</w:t>
      </w:r>
      <w:r>
        <w:t xml:space="preserve"> Перевод обучающегося в следующий класс осуществляется по решению педагогического совета.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5.6.</w:t>
      </w:r>
      <w:r>
        <w:t xml:space="preserve"> Обучающиеся,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6. Права и обязанности участников процесса промежуточной аттестации.</w:t>
      </w:r>
      <w:r>
        <w:t xml:space="preserve"> </w:t>
      </w:r>
    </w:p>
    <w:p w:rsidR="00583C65" w:rsidRDefault="00583C65" w:rsidP="001C3A07">
      <w:pPr>
        <w:spacing w:after="0" w:line="360" w:lineRule="auto"/>
        <w:jc w:val="both"/>
      </w:pPr>
      <w:r w:rsidRPr="00583C65">
        <w:rPr>
          <w:b/>
        </w:rPr>
        <w:t>6.1.</w:t>
      </w:r>
      <w:r>
        <w:t xml:space="preserve"> 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 </w:t>
      </w:r>
    </w:p>
    <w:p w:rsidR="00252466" w:rsidRDefault="00583C65" w:rsidP="001C3A07">
      <w:pPr>
        <w:spacing w:after="0" w:line="360" w:lineRule="auto"/>
        <w:jc w:val="both"/>
      </w:pPr>
      <w:r w:rsidRPr="00583C65">
        <w:rPr>
          <w:b/>
        </w:rPr>
        <w:t>6.2.</w:t>
      </w:r>
      <w:r>
        <w:t xml:space="preserve"> Учитель, осуществляющий текущий контроль успеваемости и промежуточную аттестацию обучающихся, имеет право: </w:t>
      </w:r>
    </w:p>
    <w:p w:rsidR="00252466" w:rsidRDefault="00583C65" w:rsidP="001C3A07">
      <w:pPr>
        <w:spacing w:after="0" w:line="360" w:lineRule="auto"/>
        <w:jc w:val="both"/>
      </w:pPr>
      <w:r>
        <w:t xml:space="preserve">- 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 </w:t>
      </w:r>
    </w:p>
    <w:p w:rsidR="00583C65" w:rsidRDefault="00583C65" w:rsidP="001C3A07">
      <w:pPr>
        <w:spacing w:after="0" w:line="360" w:lineRule="auto"/>
        <w:jc w:val="both"/>
      </w:pPr>
      <w:r>
        <w:t xml:space="preserve"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1F39A7" w:rsidRDefault="00583C65" w:rsidP="001C3A07">
      <w:pPr>
        <w:spacing w:after="0" w:line="360" w:lineRule="auto"/>
        <w:jc w:val="both"/>
      </w:pPr>
      <w:r w:rsidRPr="00583C65">
        <w:rPr>
          <w:b/>
        </w:rPr>
        <w:t>6.3.</w:t>
      </w:r>
      <w:r>
        <w:t xml:space="preserve"> Учитель в ходе аттестации не имеет права:</w:t>
      </w:r>
    </w:p>
    <w:p w:rsidR="001F39A7" w:rsidRDefault="00583C65" w:rsidP="001C3A07">
      <w:pPr>
        <w:spacing w:after="0" w:line="360" w:lineRule="auto"/>
        <w:jc w:val="both"/>
      </w:pPr>
      <w:r>
        <w:t xml:space="preserve"> - использовать содержание предмета, не предусмотренное учебными программами при разработке материалов для всех </w:t>
      </w:r>
      <w:proofErr w:type="gramStart"/>
      <w:r>
        <w:t>форм текущего контроля успеваемости и промежуточной аттестации</w:t>
      </w:r>
      <w:proofErr w:type="gramEnd"/>
      <w:r>
        <w:t xml:space="preserve"> обучающихся за текущий учебный год; </w:t>
      </w:r>
    </w:p>
    <w:p w:rsidR="001F39A7" w:rsidRDefault="00583C65" w:rsidP="001C3A07">
      <w:pPr>
        <w:spacing w:after="0" w:line="360" w:lineRule="auto"/>
        <w:jc w:val="both"/>
      </w:pPr>
      <w: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AF62B8" w:rsidRDefault="00583C65" w:rsidP="001C3A07">
      <w:pPr>
        <w:spacing w:after="0" w:line="360" w:lineRule="auto"/>
        <w:jc w:val="both"/>
      </w:pPr>
      <w:r>
        <w:t xml:space="preserve"> - оказывать давление на обучающихся, проявлять к ним недоброжелательное, некорректное отношение. </w:t>
      </w:r>
    </w:p>
    <w:p w:rsidR="00AF62B8" w:rsidRDefault="00583C65" w:rsidP="001C3A07">
      <w:pPr>
        <w:spacing w:after="0" w:line="360" w:lineRule="auto"/>
        <w:jc w:val="both"/>
      </w:pPr>
      <w:r w:rsidRPr="00AF62B8">
        <w:rPr>
          <w:b/>
        </w:rPr>
        <w:t>6.4.</w:t>
      </w:r>
      <w:r>
        <w:t xml:space="preserve"> 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 </w:t>
      </w:r>
    </w:p>
    <w:p w:rsidR="001F39A7" w:rsidRDefault="00583C65" w:rsidP="001C3A07">
      <w:pPr>
        <w:spacing w:after="0" w:line="360" w:lineRule="auto"/>
        <w:jc w:val="both"/>
      </w:pPr>
      <w:r w:rsidRPr="00AF62B8">
        <w:rPr>
          <w:b/>
        </w:rPr>
        <w:t>6.5.</w:t>
      </w:r>
      <w:r>
        <w:t xml:space="preserve"> Обучающийся имеет право: </w:t>
      </w:r>
    </w:p>
    <w:p w:rsidR="00AF62B8" w:rsidRDefault="00583C65" w:rsidP="001C3A07">
      <w:pPr>
        <w:spacing w:after="0" w:line="360" w:lineRule="auto"/>
        <w:jc w:val="both"/>
      </w:pPr>
      <w:r>
        <w:lastRenderedPageBreak/>
        <w:sym w:font="Symbol" w:char="F0B7"/>
      </w:r>
      <w:r>
        <w:t xml:space="preserve"> проходить все формы промежуточной аттестации за текущий учебный год в поря</w:t>
      </w:r>
      <w:r w:rsidR="00AF62B8">
        <w:t>дке, установленном Учреждением.</w:t>
      </w:r>
    </w:p>
    <w:p w:rsidR="00AF62B8" w:rsidRDefault="00583C65" w:rsidP="001C3A07">
      <w:pPr>
        <w:spacing w:after="0" w:line="360" w:lineRule="auto"/>
        <w:jc w:val="both"/>
      </w:pPr>
      <w:r w:rsidRPr="00AF62B8">
        <w:rPr>
          <w:b/>
        </w:rPr>
        <w:t>6.6.</w:t>
      </w:r>
      <w:r>
        <w:t xml:space="preserve"> Обучающийся обязан выполнять требования, определенные настоящим Положением. </w:t>
      </w:r>
    </w:p>
    <w:p w:rsidR="001F39A7" w:rsidRDefault="00583C65" w:rsidP="001C3A07">
      <w:pPr>
        <w:spacing w:after="0" w:line="360" w:lineRule="auto"/>
        <w:jc w:val="both"/>
      </w:pPr>
      <w:r w:rsidRPr="00AF62B8">
        <w:rPr>
          <w:b/>
        </w:rPr>
        <w:t>6.7.</w:t>
      </w:r>
      <w:r>
        <w:t xml:space="preserve"> Родители (законные представители) ребенка имеют право: </w:t>
      </w:r>
    </w:p>
    <w:p w:rsidR="001F39A7" w:rsidRDefault="00583C65" w:rsidP="001C3A07">
      <w:pPr>
        <w:spacing w:after="0" w:line="360" w:lineRule="auto"/>
        <w:jc w:val="both"/>
      </w:pPr>
      <w:r>
        <w:sym w:font="Symbol" w:char="F0B7"/>
      </w:r>
      <w:r>
        <w:t xml:space="preserve">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AF62B8" w:rsidRDefault="00583C65" w:rsidP="001C3A07">
      <w:pPr>
        <w:spacing w:after="0" w:line="360" w:lineRule="auto"/>
        <w:jc w:val="both"/>
      </w:pPr>
      <w:r>
        <w:sym w:font="Symbol" w:char="F0B7"/>
      </w:r>
      <w:r>
        <w:t xml:space="preserve"> обжаловать результаты промежуточной аттестации их ребенка в случае нарушения Учреждением процедуры аттестации. </w:t>
      </w:r>
    </w:p>
    <w:p w:rsidR="001F39A7" w:rsidRDefault="00583C65" w:rsidP="001C3A07">
      <w:pPr>
        <w:spacing w:after="0" w:line="360" w:lineRule="auto"/>
        <w:jc w:val="both"/>
      </w:pPr>
      <w:r w:rsidRPr="00AF62B8">
        <w:rPr>
          <w:b/>
        </w:rPr>
        <w:t>6.8.</w:t>
      </w:r>
      <w:r>
        <w:t xml:space="preserve"> Родители (законные представители) обязаны: </w:t>
      </w:r>
    </w:p>
    <w:p w:rsidR="001F39A7" w:rsidRDefault="00583C65" w:rsidP="001C3A07">
      <w:pPr>
        <w:spacing w:after="0" w:line="360" w:lineRule="auto"/>
        <w:jc w:val="both"/>
      </w:pPr>
      <w:r>
        <w:sym w:font="Symbol" w:char="F0B7"/>
      </w:r>
      <w:r>
        <w:t xml:space="preserve">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1F39A7" w:rsidRDefault="00583C65" w:rsidP="001C3A07">
      <w:pPr>
        <w:spacing w:after="0" w:line="360" w:lineRule="auto"/>
        <w:jc w:val="both"/>
      </w:pPr>
      <w:r>
        <w:sym w:font="Symbol" w:char="F0B7"/>
      </w:r>
      <w:r>
        <w:t xml:space="preserve"> вести контроль текущей успеваемости своего ребенка, результатов его промежуточной аттестации; </w:t>
      </w:r>
    </w:p>
    <w:p w:rsidR="00AF62B8" w:rsidRDefault="00583C65" w:rsidP="001C3A07">
      <w:pPr>
        <w:spacing w:after="0" w:line="360" w:lineRule="auto"/>
        <w:jc w:val="both"/>
      </w:pPr>
      <w:r>
        <w:sym w:font="Symbol" w:char="F0B7"/>
      </w:r>
      <w:r>
        <w:t xml:space="preserve">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 </w:t>
      </w:r>
    </w:p>
    <w:p w:rsidR="00AF62B8" w:rsidRDefault="00583C65" w:rsidP="001C3A07">
      <w:pPr>
        <w:spacing w:after="0" w:line="360" w:lineRule="auto"/>
        <w:jc w:val="both"/>
      </w:pPr>
      <w:r w:rsidRPr="00AF62B8">
        <w:rPr>
          <w:b/>
        </w:rPr>
        <w:t>6.9.</w:t>
      </w:r>
      <w:r>
        <w:t xml:space="preserve"> Образовательная организация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AF62B8" w:rsidRDefault="00583C65" w:rsidP="001C3A07">
      <w:pPr>
        <w:spacing w:after="0" w:line="360" w:lineRule="auto"/>
        <w:jc w:val="both"/>
      </w:pPr>
      <w:r w:rsidRPr="00AF62B8">
        <w:rPr>
          <w:b/>
        </w:rPr>
        <w:t>6.10.</w:t>
      </w:r>
      <w:r>
        <w:t xml:space="preserve">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AF62B8" w:rsidRDefault="00AF62B8" w:rsidP="001C3A07">
      <w:pPr>
        <w:spacing w:after="0" w:line="360" w:lineRule="auto"/>
        <w:jc w:val="both"/>
        <w:rPr>
          <w:b/>
        </w:rPr>
      </w:pPr>
    </w:p>
    <w:p w:rsidR="00AF62B8" w:rsidRDefault="00583C65" w:rsidP="001C3A07">
      <w:pPr>
        <w:spacing w:after="0" w:line="360" w:lineRule="auto"/>
        <w:jc w:val="both"/>
      </w:pPr>
      <w:r w:rsidRPr="00AF62B8">
        <w:rPr>
          <w:b/>
        </w:rPr>
        <w:t>7. Оформление документации общеобразовательного учреждения по итогам промежуточной аттестации учащихся</w:t>
      </w:r>
      <w:r>
        <w:t xml:space="preserve"> </w:t>
      </w:r>
    </w:p>
    <w:p w:rsidR="00AF62B8" w:rsidRDefault="00583C65" w:rsidP="001C3A07">
      <w:pPr>
        <w:spacing w:after="0" w:line="360" w:lineRule="auto"/>
        <w:jc w:val="both"/>
      </w:pPr>
      <w:r w:rsidRPr="00AF62B8">
        <w:rPr>
          <w:b/>
        </w:rPr>
        <w:t>7.1.</w:t>
      </w:r>
      <w:r>
        <w:t xml:space="preserve"> 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 </w:t>
      </w:r>
    </w:p>
    <w:p w:rsidR="00AF62B8" w:rsidRDefault="00583C65" w:rsidP="001C3A07">
      <w:pPr>
        <w:spacing w:after="0" w:line="360" w:lineRule="auto"/>
        <w:jc w:val="both"/>
      </w:pPr>
      <w:r w:rsidRPr="00AF62B8">
        <w:rPr>
          <w:b/>
        </w:rPr>
        <w:t>7.2.</w:t>
      </w:r>
      <w: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</w:t>
      </w:r>
      <w:r>
        <w:lastRenderedPageBreak/>
        <w:t xml:space="preserve">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 </w:t>
      </w:r>
    </w:p>
    <w:p w:rsidR="00763683" w:rsidRDefault="00583C65" w:rsidP="001C3A07">
      <w:pPr>
        <w:spacing w:after="0" w:line="360" w:lineRule="auto"/>
        <w:jc w:val="both"/>
      </w:pPr>
      <w:r w:rsidRPr="00AF62B8">
        <w:rPr>
          <w:b/>
        </w:rPr>
        <w:t>7.3.</w:t>
      </w:r>
      <w:r>
        <w:t xml:space="preserve"> Письменные работы и протоколы </w:t>
      </w:r>
      <w:proofErr w:type="gramStart"/>
      <w:r>
        <w:t>устных ответов</w:t>
      </w:r>
      <w:proofErr w:type="gramEnd"/>
      <w:r>
        <w:t xml:space="preserve"> обучающихся в ходе промежуточной аттестации хранятся в делах общеобразовательного учреждения в течение одного года. </w:t>
      </w:r>
    </w:p>
    <w:p w:rsidR="00763683" w:rsidRDefault="00763683" w:rsidP="001C3A07">
      <w:pPr>
        <w:spacing w:after="0" w:line="360" w:lineRule="auto"/>
        <w:jc w:val="both"/>
      </w:pPr>
    </w:p>
    <w:p w:rsidR="00583C65" w:rsidRPr="00763683" w:rsidRDefault="00583C65" w:rsidP="001C3A07">
      <w:pPr>
        <w:spacing w:after="0" w:line="360" w:lineRule="auto"/>
        <w:jc w:val="both"/>
        <w:rPr>
          <w:b/>
        </w:rPr>
      </w:pPr>
      <w:r w:rsidRPr="00763683">
        <w:rPr>
          <w:b/>
        </w:rPr>
        <w:t>8. 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1F39A7" w:rsidRDefault="00763683" w:rsidP="001C3A07">
      <w:pPr>
        <w:spacing w:after="0" w:line="360" w:lineRule="auto"/>
        <w:jc w:val="both"/>
      </w:pPr>
      <w:r w:rsidRPr="00763683">
        <w:rPr>
          <w:b/>
        </w:rPr>
        <w:t>8.1.</w:t>
      </w:r>
      <w:r>
        <w:t xml:space="preserve"> В период подготовки к промежуточной аттестации обучающихся администрация школы: </w:t>
      </w:r>
    </w:p>
    <w:p w:rsidR="001F39A7" w:rsidRDefault="00763683" w:rsidP="001C3A07">
      <w:pPr>
        <w:spacing w:after="0" w:line="360" w:lineRule="auto"/>
        <w:jc w:val="both"/>
      </w:pPr>
      <w:r>
        <w:sym w:font="Symbol" w:char="F0B7"/>
      </w:r>
      <w:r>
        <w:t xml:space="preserve">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 </w:t>
      </w:r>
    </w:p>
    <w:p w:rsidR="001F39A7" w:rsidRDefault="00763683" w:rsidP="001C3A07">
      <w:pPr>
        <w:spacing w:after="0" w:line="360" w:lineRule="auto"/>
        <w:jc w:val="both"/>
      </w:pPr>
      <w:r>
        <w:sym w:font="Symbol" w:char="F0B7"/>
      </w:r>
      <w:r>
        <w:t xml:space="preserve">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 </w:t>
      </w:r>
      <w:r>
        <w:sym w:font="Symbol" w:char="F0B7"/>
      </w:r>
      <w:r>
        <w:t xml:space="preserve"> формирует состав аттестационных комиссий по учебным предметам; </w:t>
      </w:r>
    </w:p>
    <w:p w:rsidR="001F39A7" w:rsidRDefault="00763683" w:rsidP="001C3A07">
      <w:pPr>
        <w:spacing w:after="0" w:line="360" w:lineRule="auto"/>
        <w:jc w:val="both"/>
      </w:pPr>
      <w:r>
        <w:sym w:font="Symbol" w:char="F0B7"/>
      </w:r>
      <w:r>
        <w:t xml:space="preserve"> организует экспертизу аттестационного материала; </w:t>
      </w:r>
    </w:p>
    <w:p w:rsidR="00763683" w:rsidRDefault="00763683" w:rsidP="001C3A07">
      <w:pPr>
        <w:spacing w:after="0" w:line="360" w:lineRule="auto"/>
        <w:jc w:val="both"/>
      </w:pPr>
      <w:r>
        <w:sym w:font="Symbol" w:char="F0B7"/>
      </w:r>
      <w:r>
        <w:t xml:space="preserve"> организует необходимую консультативную помощь обучающимся при их подготовке к промежуточной аттестации.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8.2.</w:t>
      </w:r>
      <w:r>
        <w:t xml:space="preserve">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763683" w:rsidRDefault="00763683" w:rsidP="001C3A07">
      <w:pPr>
        <w:spacing w:after="0" w:line="360" w:lineRule="auto"/>
        <w:jc w:val="both"/>
        <w:rPr>
          <w:b/>
        </w:rPr>
      </w:pPr>
      <w:r w:rsidRPr="00763683">
        <w:rPr>
          <w:b/>
        </w:rPr>
        <w:t xml:space="preserve">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 Порядок текущего контроля успеваемости и промежуточной аттестации обучающихся, осуществляющих обучение по индивидуальному учебному плану.</w:t>
      </w:r>
      <w:r>
        <w:t xml:space="preserve">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9.1.</w:t>
      </w:r>
      <w:r>
        <w:t xml:space="preserve"> Родители (законные представители) несовершеннолетних обучающихся имеют право: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дошкольное, начальное общее, основное общее, среднее общее образование в семье.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9.2.</w:t>
      </w:r>
      <w:r>
        <w:t xml:space="preserve">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9.3.</w:t>
      </w:r>
      <w:r>
        <w:t xml:space="preserve"> Родители (законные представители) несовершеннолетних обучающихся обязаны: </w:t>
      </w:r>
    </w:p>
    <w:p w:rsidR="00763683" w:rsidRDefault="00763683" w:rsidP="001C3A07">
      <w:pPr>
        <w:spacing w:after="0" w:line="360" w:lineRule="auto"/>
        <w:jc w:val="both"/>
      </w:pPr>
      <w:r>
        <w:t xml:space="preserve">1) обеспечить получение детьми общего образования; </w:t>
      </w:r>
    </w:p>
    <w:p w:rsidR="00763683" w:rsidRDefault="00763683" w:rsidP="001C3A07">
      <w:pPr>
        <w:spacing w:after="0" w:line="360" w:lineRule="auto"/>
        <w:jc w:val="both"/>
      </w:pPr>
      <w:r>
        <w:t xml:space="preserve"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763683" w:rsidRDefault="00763683" w:rsidP="001C3A07">
      <w:pPr>
        <w:spacing w:after="0" w:line="360" w:lineRule="auto"/>
        <w:jc w:val="both"/>
      </w:pPr>
      <w:r>
        <w:lastRenderedPageBreak/>
        <w:t xml:space="preserve">3) уважать честь и достоинство обучающихся и работников организации, осуществляющей образовательную деятельность.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9.4.</w:t>
      </w:r>
      <w:r>
        <w:t xml:space="preserve">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9.5.</w:t>
      </w:r>
      <w:r>
        <w:t xml:space="preserve"> Обучение в форме семейного образования и самообразования осуществляется с обязательным прохождением в соответствии с частью 3 статьи 34 Федерального закона промежуточной и государственной итоговой аттестации в образовательной организации.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9.6.</w:t>
      </w:r>
      <w:r>
        <w:t xml:space="preserve"> Лица, осваивающие основную образовательную программу в форме самообразования или семейного образования, вправе пройти экстерном промежуточную и государственную итоговую аттестацию в образовательной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 </w:t>
      </w:r>
    </w:p>
    <w:p w:rsidR="00763683" w:rsidRDefault="00763683" w:rsidP="001C3A07">
      <w:pPr>
        <w:spacing w:after="0" w:line="360" w:lineRule="auto"/>
        <w:jc w:val="both"/>
      </w:pPr>
      <w:r w:rsidRPr="00763683">
        <w:rPr>
          <w:b/>
        </w:rPr>
        <w:t>9.7.</w:t>
      </w:r>
      <w:r>
        <w:t xml:space="preserve"> Содержание, формы и порядок проведения четвертной, полугодовой (триместровой) промежуточной аттестации учащихся, получающих образование в форме семейного образования, самообразования определяется </w:t>
      </w:r>
      <w:r w:rsidRPr="001F39A7">
        <w:rPr>
          <w:b/>
        </w:rPr>
        <w:t>п.3</w:t>
      </w:r>
      <w:r>
        <w:t xml:space="preserve"> настоящего Положения. </w:t>
      </w:r>
    </w:p>
    <w:p w:rsidR="00763683" w:rsidRDefault="00763683" w:rsidP="001C3A07">
      <w:pPr>
        <w:spacing w:after="0" w:line="360" w:lineRule="auto"/>
        <w:jc w:val="both"/>
        <w:rPr>
          <w:b/>
        </w:rPr>
      </w:pPr>
      <w:r w:rsidRPr="00763683">
        <w:rPr>
          <w:b/>
        </w:rPr>
        <w:t>10. Порядок хранения в архивах информации о результатах успеваемости, аттестации на бумажных и электронных носителях в ГБОУ «СОШ№2</w:t>
      </w:r>
      <w:r w:rsidR="00A753BC">
        <w:rPr>
          <w:b/>
        </w:rPr>
        <w:t xml:space="preserve"> </w:t>
      </w:r>
      <w:proofErr w:type="spellStart"/>
      <w:r w:rsidR="00A753BC">
        <w:rPr>
          <w:b/>
        </w:rPr>
        <w:t>г.Назрань</w:t>
      </w:r>
      <w:proofErr w:type="spellEnd"/>
      <w:r w:rsidR="00A753BC">
        <w:rPr>
          <w:b/>
        </w:rPr>
        <w:t>»</w:t>
      </w:r>
    </w:p>
    <w:p w:rsidR="00A753BC" w:rsidRDefault="00763683" w:rsidP="001C3A07">
      <w:pPr>
        <w:spacing w:after="0" w:line="360" w:lineRule="auto"/>
        <w:jc w:val="both"/>
      </w:pPr>
      <w:r w:rsidRPr="00A753BC"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  <w:r>
        <w:t xml:space="preserve"> </w:t>
      </w:r>
    </w:p>
    <w:p w:rsidR="00A753BC" w:rsidRDefault="00763683" w:rsidP="001C3A07">
      <w:pPr>
        <w:spacing w:after="0" w:line="360" w:lineRule="auto"/>
        <w:jc w:val="both"/>
      </w:pPr>
      <w:r w:rsidRPr="00A753BC">
        <w:rPr>
          <w:b/>
        </w:rPr>
        <w:t>1.</w:t>
      </w:r>
      <w:r>
        <w:t xml:space="preserve"> Системы ведения дневников успеваемости обучающихся в электронном виде в </w:t>
      </w:r>
      <w:proofErr w:type="gramStart"/>
      <w:r>
        <w:t>ОУ .</w:t>
      </w:r>
      <w:proofErr w:type="gramEnd"/>
      <w:r>
        <w:t xml:space="preserve"> </w:t>
      </w:r>
    </w:p>
    <w:p w:rsidR="00A753BC" w:rsidRDefault="00763683" w:rsidP="001C3A07">
      <w:pPr>
        <w:spacing w:after="0" w:line="360" w:lineRule="auto"/>
        <w:jc w:val="both"/>
      </w:pPr>
      <w:r w:rsidRPr="00A753BC">
        <w:rPr>
          <w:b/>
        </w:rPr>
        <w:t>2.</w:t>
      </w:r>
      <w:r>
        <w:t xml:space="preserve"> Законом от 27.07 2006 г. № 152-ФЗ "О персональных данных". </w:t>
      </w:r>
    </w:p>
    <w:p w:rsidR="00A753BC" w:rsidRDefault="00763683" w:rsidP="001C3A07">
      <w:pPr>
        <w:spacing w:after="0" w:line="360" w:lineRule="auto"/>
        <w:jc w:val="both"/>
      </w:pPr>
      <w:r w:rsidRPr="00A753BC">
        <w:rPr>
          <w:b/>
        </w:rPr>
        <w:t>3.</w:t>
      </w:r>
      <w:r>
        <w:t xml:space="preserve"> Законом от 27.07. 2006 г. № 149 – ФЗ "Об информации, информационных технологиях и защите информации". </w:t>
      </w:r>
    </w:p>
    <w:p w:rsidR="00A753BC" w:rsidRDefault="00763683" w:rsidP="001C3A07">
      <w:pPr>
        <w:spacing w:after="0" w:line="360" w:lineRule="auto"/>
        <w:jc w:val="both"/>
      </w:pPr>
      <w:r w:rsidRPr="00A753BC">
        <w:rPr>
          <w:b/>
        </w:rPr>
        <w:t>4.</w:t>
      </w:r>
      <w:r>
        <w:t xml:space="preserve"> Федеральный закон от 19 декабря 2005 г. N 160-ФЗ "О ратификации Конвенции Совета Европы о защите физических лиц при автоматизированной обработке персональных данных" </w:t>
      </w:r>
    </w:p>
    <w:p w:rsidR="00A753BC" w:rsidRDefault="00763683" w:rsidP="001C3A07">
      <w:pPr>
        <w:spacing w:after="0" w:line="360" w:lineRule="auto"/>
        <w:jc w:val="both"/>
      </w:pPr>
      <w:r w:rsidRPr="00A753BC">
        <w:rPr>
          <w:b/>
        </w:rPr>
        <w:t>5.</w:t>
      </w:r>
      <w:r>
        <w:t xml:space="preserve"> Конвенция Совета Европы о защите физических лиц при автоматизированной обработке персональных данных.</w:t>
      </w:r>
    </w:p>
    <w:p w:rsidR="00AF62B8" w:rsidRPr="00763683" w:rsidRDefault="00763683" w:rsidP="001C3A07">
      <w:pPr>
        <w:spacing w:after="0" w:line="360" w:lineRule="auto"/>
        <w:jc w:val="both"/>
      </w:pPr>
      <w:r>
        <w:t xml:space="preserve"> </w:t>
      </w:r>
      <w:r w:rsidRPr="00A753BC">
        <w:rPr>
          <w:b/>
        </w:rPr>
        <w:t>6.</w:t>
      </w:r>
      <w:r>
        <w:t xml:space="preserve"> Положением о защите персональных данных обучающихся, их родителей (законных представ</w:t>
      </w:r>
      <w:r w:rsidR="00A753BC">
        <w:t>ителей) и работников ГБОУ «СОШ№2</w:t>
      </w:r>
      <w:r>
        <w:t xml:space="preserve"> </w:t>
      </w:r>
      <w:proofErr w:type="spellStart"/>
      <w:r>
        <w:t>г.Назрань</w:t>
      </w:r>
      <w:proofErr w:type="spellEnd"/>
      <w:r w:rsidR="001F39A7">
        <w:t xml:space="preserve">» </w:t>
      </w:r>
    </w:p>
    <w:sectPr w:rsidR="00AF62B8" w:rsidRPr="0076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78"/>
    <w:rsid w:val="000273D0"/>
    <w:rsid w:val="00031837"/>
    <w:rsid w:val="00035016"/>
    <w:rsid w:val="001C3A07"/>
    <w:rsid w:val="001F39A7"/>
    <w:rsid w:val="00214C51"/>
    <w:rsid w:val="00252466"/>
    <w:rsid w:val="002F7AE3"/>
    <w:rsid w:val="00355B2E"/>
    <w:rsid w:val="004A703C"/>
    <w:rsid w:val="00583C65"/>
    <w:rsid w:val="0064775F"/>
    <w:rsid w:val="006A4A9D"/>
    <w:rsid w:val="006F059F"/>
    <w:rsid w:val="00763683"/>
    <w:rsid w:val="008A15B4"/>
    <w:rsid w:val="008F04A1"/>
    <w:rsid w:val="009109A8"/>
    <w:rsid w:val="00A753BC"/>
    <w:rsid w:val="00AD4E78"/>
    <w:rsid w:val="00AF62B8"/>
    <w:rsid w:val="00B74B02"/>
    <w:rsid w:val="00BE25CC"/>
    <w:rsid w:val="00C92AA3"/>
    <w:rsid w:val="00D546D0"/>
    <w:rsid w:val="00DA5691"/>
    <w:rsid w:val="00F07111"/>
    <w:rsid w:val="00F27562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ED57-6404-4D7B-8FEF-EDF7D8C9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25</cp:revision>
  <cp:lastPrinted>2022-05-14T13:32:00Z</cp:lastPrinted>
  <dcterms:created xsi:type="dcterms:W3CDTF">2022-05-14T06:36:00Z</dcterms:created>
  <dcterms:modified xsi:type="dcterms:W3CDTF">2022-05-14T13:39:00Z</dcterms:modified>
</cp:coreProperties>
</file>