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1B4" w:rsidRDefault="00677078" w:rsidP="00677078">
      <w:pPr>
        <w:pStyle w:val="a5"/>
        <w:spacing w:after="0" w:afterAutospacing="0"/>
        <w:jc w:val="center"/>
        <w:sectPr w:rsidR="004A21B4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4E03B6F" wp14:editId="1FBE584E">
            <wp:extent cx="6858000" cy="9432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4A21B4" w:rsidRPr="00B83A11" w:rsidRDefault="004A21B4" w:rsidP="004A21B4">
      <w:pPr>
        <w:widowControl/>
        <w:spacing w:after="78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ПОЯСНИТЕЛЬНАЯ ЗАПИСКА</w:t>
      </w:r>
    </w:p>
    <w:p w:rsidR="004A21B4" w:rsidRPr="004A21B4" w:rsidRDefault="004A21B4" w:rsidP="004A21B4">
      <w:pPr>
        <w:widowControl/>
        <w:spacing w:before="346" w:line="276" w:lineRule="auto"/>
        <w:ind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4A21B4" w:rsidRPr="004A21B4" w:rsidRDefault="004A21B4" w:rsidP="004A21B4">
      <w:pPr>
        <w:widowControl/>
        <w:spacing w:before="190" w:line="230" w:lineRule="auto"/>
        <w:ind w:left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В начальной школе изучение математики имеет особое значение в развитии младшего школьника.</w:t>
      </w:r>
    </w:p>
    <w:p w:rsidR="004A21B4" w:rsidRPr="004A21B4" w:rsidRDefault="004A21B4" w:rsidP="004A21B4">
      <w:pPr>
        <w:widowControl/>
        <w:spacing w:before="70" w:line="271" w:lineRule="auto"/>
        <w:ind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Приобретённые им знания, опыт выполнения предметных и универсальных действий на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4A21B4" w:rsidRPr="004A21B4" w:rsidRDefault="004A21B4" w:rsidP="004A21B4">
      <w:pPr>
        <w:widowControl/>
        <w:tabs>
          <w:tab w:val="left" w:pos="180"/>
        </w:tabs>
        <w:spacing w:before="192" w:line="262" w:lineRule="auto"/>
        <w:ind w:right="144"/>
        <w:rPr>
          <w:rFonts w:ascii="Cambria" w:eastAsia="MS Mincho" w:hAnsi="Cambria"/>
        </w:rPr>
      </w:pPr>
      <w:r w:rsidRPr="004A21B4">
        <w:rPr>
          <w:rFonts w:ascii="Cambria" w:eastAsia="MS Mincho" w:hAnsi="Cambria"/>
        </w:rPr>
        <w:tab/>
      </w:r>
      <w:r w:rsidRPr="004A21B4">
        <w:rPr>
          <w:color w:val="000000"/>
          <w:sz w:val="24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4A21B4" w:rsidRPr="004A21B4" w:rsidRDefault="004A21B4" w:rsidP="004A21B4">
      <w:pPr>
        <w:widowControl/>
        <w:spacing w:before="178" w:line="276" w:lineRule="auto"/>
        <w:ind w:left="42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4A21B4" w:rsidRPr="004A21B4" w:rsidRDefault="004A21B4" w:rsidP="004A21B4">
      <w:pPr>
        <w:widowControl/>
        <w:spacing w:before="190" w:line="281" w:lineRule="auto"/>
        <w:ind w:left="420"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(«часть-целое»,«больше-меньше», «равно-неравно», «порядок»), смысла арифметических действий,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зависимостей (работа, движение, продолжительность события). </w:t>
      </w:r>
    </w:p>
    <w:p w:rsidR="004A21B4" w:rsidRPr="004A21B4" w:rsidRDefault="004A21B4" w:rsidP="004A21B4">
      <w:pPr>
        <w:widowControl/>
        <w:spacing w:before="190" w:line="281" w:lineRule="auto"/>
        <w:ind w:left="420"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</w:t>
      </w:r>
      <w:proofErr w:type="gramStart"/>
      <w:r w:rsidRPr="004A21B4">
        <w:rPr>
          <w:color w:val="000000"/>
          <w:sz w:val="24"/>
        </w:rPr>
        <w:t>аргументацию,  различать</w:t>
      </w:r>
      <w:proofErr w:type="gramEnd"/>
      <w:r w:rsidRPr="004A21B4">
        <w:rPr>
          <w:color w:val="000000"/>
          <w:sz w:val="24"/>
        </w:rPr>
        <w:t xml:space="preserve">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4A21B4" w:rsidRPr="004A21B4" w:rsidRDefault="004A21B4" w:rsidP="004A21B4">
      <w:pPr>
        <w:widowControl/>
        <w:spacing w:before="190" w:line="281" w:lineRule="auto"/>
        <w:ind w:left="420"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Становление учебно-познавательных мотивов и интереса к изучению математики и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4A21B4" w:rsidRPr="004A21B4" w:rsidRDefault="004A21B4" w:rsidP="004A21B4">
      <w:pPr>
        <w:widowControl/>
        <w:tabs>
          <w:tab w:val="left" w:pos="180"/>
        </w:tabs>
        <w:spacing w:before="180" w:line="262" w:lineRule="auto"/>
        <w:ind w:right="720"/>
        <w:rPr>
          <w:rFonts w:ascii="Cambria" w:eastAsia="MS Mincho" w:hAnsi="Cambria"/>
        </w:rPr>
      </w:pPr>
      <w:r w:rsidRPr="004A21B4">
        <w:rPr>
          <w:rFonts w:ascii="Cambria" w:eastAsia="MS Mincho" w:hAnsi="Cambria"/>
        </w:rPr>
        <w:tab/>
      </w:r>
      <w:r w:rsidRPr="004A21B4">
        <w:rPr>
          <w:color w:val="000000"/>
          <w:sz w:val="24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4A21B4" w:rsidRPr="004A21B4" w:rsidRDefault="004A21B4" w:rsidP="004A21B4">
      <w:pPr>
        <w:widowControl/>
        <w:spacing w:before="178" w:line="276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4A21B4" w:rsidRPr="004A21B4" w:rsidRDefault="004A21B4" w:rsidP="004A21B4">
      <w:pPr>
        <w:widowControl/>
        <w:spacing w:before="190" w:line="271" w:lineRule="auto"/>
        <w:ind w:left="420" w:right="7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4A21B4" w:rsidRPr="004A21B4" w:rsidRDefault="004A21B4" w:rsidP="004A21B4">
      <w:pPr>
        <w:widowControl/>
        <w:spacing w:before="190" w:line="271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>предположения).</w:t>
      </w:r>
    </w:p>
    <w:p w:rsidR="004A21B4" w:rsidRPr="004A21B4" w:rsidRDefault="004A21B4" w:rsidP="004A21B4">
      <w:pPr>
        <w:widowControl/>
        <w:spacing w:before="178" w:line="281" w:lineRule="auto"/>
        <w:ind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информации, в том числе и графическими (таблица, диаграмма, схема).</w:t>
      </w:r>
    </w:p>
    <w:p w:rsidR="004A21B4" w:rsidRPr="004A21B4" w:rsidRDefault="004A21B4" w:rsidP="004A21B4">
      <w:pPr>
        <w:widowControl/>
        <w:spacing w:before="70" w:line="286" w:lineRule="auto"/>
        <w:ind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4A21B4" w:rsidRPr="004A21B4" w:rsidRDefault="004A21B4" w:rsidP="004A21B4">
      <w:pPr>
        <w:widowControl/>
        <w:spacing w:before="190" w:line="230" w:lineRule="auto"/>
        <w:ind w:left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На изучение математики в 2 классе отводится 4 часа в неделю, всего 136 часов.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78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 xml:space="preserve">СОДЕРЖАНИЕ УЧЕБНОГО ПРЕДМЕТА </w:t>
      </w:r>
    </w:p>
    <w:p w:rsidR="004A21B4" w:rsidRPr="004A21B4" w:rsidRDefault="004A21B4" w:rsidP="004A21B4">
      <w:pPr>
        <w:widowControl/>
        <w:spacing w:before="346" w:line="271" w:lineRule="auto"/>
        <w:ind w:right="144"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Основное содержание обучения в программе представлено разделами: «Числа и величины</w:t>
      </w:r>
      <w:proofErr w:type="gramStart"/>
      <w:r w:rsidRPr="004A21B4">
        <w:rPr>
          <w:color w:val="000000"/>
          <w:sz w:val="24"/>
        </w:rPr>
        <w:t>»,«</w:t>
      </w:r>
      <w:proofErr w:type="gramEnd"/>
      <w:r w:rsidRPr="004A21B4">
        <w:rPr>
          <w:color w:val="000000"/>
          <w:sz w:val="24"/>
        </w:rPr>
        <w:t>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4A21B4" w:rsidRPr="004A21B4" w:rsidRDefault="004A21B4" w:rsidP="004A21B4">
      <w:pPr>
        <w:widowControl/>
        <w:spacing w:before="26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Числа и величины</w:t>
      </w:r>
    </w:p>
    <w:p w:rsidR="004A21B4" w:rsidRPr="004A21B4" w:rsidRDefault="004A21B4" w:rsidP="004A21B4">
      <w:pPr>
        <w:widowControl/>
        <w:tabs>
          <w:tab w:val="left" w:pos="180"/>
        </w:tabs>
        <w:spacing w:before="118" w:line="262" w:lineRule="auto"/>
        <w:ind w:right="144"/>
        <w:rPr>
          <w:rFonts w:ascii="Cambria" w:eastAsia="MS Mincho" w:hAnsi="Cambria"/>
        </w:rPr>
      </w:pPr>
      <w:r w:rsidRPr="004A21B4">
        <w:rPr>
          <w:rFonts w:ascii="Cambria" w:eastAsia="MS Mincho" w:hAnsi="Cambria"/>
        </w:rPr>
        <w:tab/>
      </w:r>
      <w:r w:rsidRPr="004A21B4">
        <w:rPr>
          <w:color w:val="000000"/>
          <w:sz w:val="24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4A21B4" w:rsidRPr="004A21B4" w:rsidRDefault="004A21B4" w:rsidP="004A21B4">
      <w:pPr>
        <w:widowControl/>
        <w:spacing w:before="70" w:line="271" w:lineRule="auto"/>
        <w:ind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Величины: сравнение по массе (единица массы — </w:t>
      </w:r>
      <w:proofErr w:type="gramStart"/>
      <w:r w:rsidRPr="004A21B4">
        <w:rPr>
          <w:color w:val="000000"/>
          <w:sz w:val="24"/>
        </w:rPr>
        <w:t>кило- грамм</w:t>
      </w:r>
      <w:proofErr w:type="gramEnd"/>
      <w:r w:rsidRPr="004A21B4">
        <w:rPr>
          <w:color w:val="000000"/>
          <w:sz w:val="24"/>
        </w:rPr>
        <w:t>); измерение длины (единицы длины—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:rsidR="004A21B4" w:rsidRPr="004A21B4" w:rsidRDefault="004A21B4" w:rsidP="004A21B4">
      <w:pPr>
        <w:widowControl/>
        <w:spacing w:before="264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Арифметические действия</w:t>
      </w:r>
    </w:p>
    <w:p w:rsidR="004A21B4" w:rsidRPr="004A21B4" w:rsidRDefault="004A21B4" w:rsidP="004A21B4">
      <w:pPr>
        <w:widowControl/>
        <w:tabs>
          <w:tab w:val="left" w:pos="180"/>
        </w:tabs>
        <w:spacing w:before="118" w:line="281" w:lineRule="auto"/>
        <w:rPr>
          <w:rFonts w:ascii="Cambria" w:eastAsia="MS Mincho" w:hAnsi="Cambria"/>
        </w:rPr>
      </w:pPr>
      <w:r w:rsidRPr="004A21B4">
        <w:rPr>
          <w:rFonts w:ascii="Cambria" w:eastAsia="MS Mincho" w:hAnsi="Cambria"/>
        </w:rPr>
        <w:tab/>
      </w:r>
      <w:r w:rsidRPr="004A21B4">
        <w:rPr>
          <w:color w:val="000000"/>
          <w:sz w:val="24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 w:rsidRPr="004A21B4">
        <w:rPr>
          <w:rFonts w:ascii="Cambria" w:eastAsia="MS Mincho" w:hAnsi="Cambria"/>
        </w:rPr>
        <w:tab/>
      </w:r>
      <w:r w:rsidRPr="004A21B4">
        <w:rPr>
          <w:color w:val="000000"/>
          <w:sz w:val="24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4A21B4" w:rsidRPr="004A21B4" w:rsidRDefault="004A21B4" w:rsidP="004A21B4">
      <w:pPr>
        <w:widowControl/>
        <w:spacing w:before="70" w:line="271" w:lineRule="auto"/>
        <w:ind w:right="432"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4A21B4" w:rsidRPr="004A21B4" w:rsidRDefault="004A21B4" w:rsidP="004A21B4">
      <w:pPr>
        <w:widowControl/>
        <w:spacing w:before="70" w:line="230" w:lineRule="auto"/>
        <w:ind w:left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Неизвестный компонент действия сложения, действия вычитания; его нахождение.</w:t>
      </w:r>
    </w:p>
    <w:p w:rsidR="004A21B4" w:rsidRPr="004A21B4" w:rsidRDefault="004A21B4" w:rsidP="004A21B4">
      <w:pPr>
        <w:widowControl/>
        <w:spacing w:before="70" w:line="276" w:lineRule="auto"/>
        <w:ind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4A21B4" w:rsidRPr="004A21B4" w:rsidRDefault="004A21B4" w:rsidP="004A21B4">
      <w:pPr>
        <w:widowControl/>
        <w:spacing w:before="26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Текстовые задачи</w:t>
      </w:r>
    </w:p>
    <w:p w:rsidR="004A21B4" w:rsidRPr="004A21B4" w:rsidRDefault="004A21B4" w:rsidP="004A21B4">
      <w:pPr>
        <w:widowControl/>
        <w:spacing w:before="118" w:line="283" w:lineRule="auto"/>
        <w:ind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4A21B4" w:rsidRPr="004A21B4" w:rsidRDefault="004A21B4" w:rsidP="004A21B4">
      <w:pPr>
        <w:widowControl/>
        <w:spacing w:before="26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Пространственные отношения и геометрические фигуры</w:t>
      </w:r>
    </w:p>
    <w:p w:rsidR="004A21B4" w:rsidRPr="004A21B4" w:rsidRDefault="004A21B4" w:rsidP="004A21B4">
      <w:pPr>
        <w:widowControl/>
        <w:spacing w:before="118" w:line="281" w:lineRule="auto"/>
        <w:ind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4A21B4" w:rsidRPr="004A21B4" w:rsidRDefault="004A21B4" w:rsidP="004A21B4">
      <w:pPr>
        <w:widowControl/>
        <w:spacing w:before="26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Математическая информация</w:t>
      </w:r>
    </w:p>
    <w:p w:rsidR="004A21B4" w:rsidRPr="004A21B4" w:rsidRDefault="004A21B4" w:rsidP="004A21B4">
      <w:pPr>
        <w:widowControl/>
        <w:spacing w:before="118" w:line="271" w:lineRule="auto"/>
        <w:ind w:right="144" w:firstLine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Нахождение, формулирование одного-двух общих 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86" w:lineRule="auto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повседневной  жизни. Верные (истинные) и неверные (ложные) утверждения, со- держащие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количественные, пространственные отношения,  зависимости между числами/величинами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4A21B4" w:rsidRPr="004A21B4" w:rsidRDefault="004A21B4" w:rsidP="004A21B4">
      <w:pPr>
        <w:widowControl/>
        <w:spacing w:before="264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УНИВЕРСАЛЬНЫЕ УЧЕБНЫЕ ДЕЙСТВИЯ (ПРОПЕДЕВТИЧЕСКИЙ УРОВЕНЬ)</w:t>
      </w:r>
    </w:p>
    <w:p w:rsidR="004A21B4" w:rsidRPr="004A21B4" w:rsidRDefault="004A21B4" w:rsidP="004A21B4">
      <w:pPr>
        <w:widowControl/>
        <w:spacing w:before="168" w:line="230" w:lineRule="auto"/>
        <w:ind w:left="180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Универсальные познавательные учебные действия:</w:t>
      </w:r>
    </w:p>
    <w:p w:rsidR="004A21B4" w:rsidRPr="004A21B4" w:rsidRDefault="004A21B4" w:rsidP="004A21B4">
      <w:pPr>
        <w:widowControl/>
        <w:spacing w:before="178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наблюдать математические отношения (часть-целое, больше-меньше) в окружающем мире; </w:t>
      </w:r>
    </w:p>
    <w:p w:rsidR="004A21B4" w:rsidRPr="004A21B4" w:rsidRDefault="004A21B4" w:rsidP="004A21B4">
      <w:pPr>
        <w:widowControl/>
        <w:spacing w:before="190" w:line="262" w:lineRule="auto"/>
        <w:ind w:left="420" w:right="129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характеризовать назначение и использовать простейшие измерительные приборы (сантиметровая лента, весы); </w:t>
      </w:r>
    </w:p>
    <w:p w:rsidR="004A21B4" w:rsidRPr="004A21B4" w:rsidRDefault="004A21B4" w:rsidP="004A21B4">
      <w:pPr>
        <w:widowControl/>
        <w:spacing w:before="190" w:line="262" w:lineRule="auto"/>
        <w:ind w:left="420" w:right="57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сравнивать группы объектов (чисел, величин, геометрических фигур) по самостоятельно выбранному основанию; </w:t>
      </w:r>
    </w:p>
    <w:p w:rsidR="004A21B4" w:rsidRPr="004A21B4" w:rsidRDefault="004A21B4" w:rsidP="004A21B4">
      <w:pPr>
        <w:widowControl/>
        <w:spacing w:before="190" w:line="262" w:lineRule="auto"/>
        <w:ind w:left="420" w:right="72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распределять (классифицировать) объекты (</w:t>
      </w:r>
      <w:proofErr w:type="gramStart"/>
      <w:r w:rsidRPr="004A21B4">
        <w:rPr>
          <w:color w:val="000000"/>
          <w:sz w:val="24"/>
        </w:rPr>
        <w:t>числа,  величины</w:t>
      </w:r>
      <w:proofErr w:type="gramEnd"/>
      <w:r w:rsidRPr="004A21B4">
        <w:rPr>
          <w:color w:val="000000"/>
          <w:sz w:val="24"/>
        </w:rPr>
        <w:t xml:space="preserve">, геометрические фигуры, текстовые задачи в одно действие) на группы; </w:t>
      </w:r>
    </w:p>
    <w:p w:rsidR="004A21B4" w:rsidRPr="004A21B4" w:rsidRDefault="004A21B4" w:rsidP="004A21B4">
      <w:pPr>
        <w:widowControl/>
        <w:spacing w:before="190" w:line="262" w:lineRule="auto"/>
        <w:ind w:left="420" w:right="432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:rsidR="004A21B4" w:rsidRPr="004A21B4" w:rsidRDefault="004A21B4" w:rsidP="004A21B4">
      <w:pPr>
        <w:widowControl/>
        <w:spacing w:before="190" w:line="262" w:lineRule="auto"/>
        <w:ind w:left="420" w:right="1008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воспроизводить порядок выполнения действий в числовом выражении, содержащем действия  сложения  и  вычитания (со скобками/без скобок);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устанавливать соответствие между математическим выражением и его текстовым описанием;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подбирать примеры, подтверждающие суждение, вывод, ответ.</w:t>
      </w:r>
    </w:p>
    <w:p w:rsidR="004A21B4" w:rsidRPr="004A21B4" w:rsidRDefault="004A21B4" w:rsidP="004A21B4">
      <w:pPr>
        <w:widowControl/>
        <w:spacing w:before="178" w:line="230" w:lineRule="auto"/>
        <w:ind w:left="180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Работа с информацией:</w:t>
      </w:r>
    </w:p>
    <w:p w:rsidR="004A21B4" w:rsidRPr="004A21B4" w:rsidRDefault="004A21B4" w:rsidP="004A21B4">
      <w:pPr>
        <w:widowControl/>
        <w:spacing w:before="178" w:line="262" w:lineRule="auto"/>
        <w:ind w:left="420"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извлекать и использовать информацию, представленную в текстовой, графической (рисунок, схема, таблица) форме, заполнять таблицы; </w:t>
      </w:r>
    </w:p>
    <w:p w:rsidR="004A21B4" w:rsidRPr="004A21B4" w:rsidRDefault="004A21B4" w:rsidP="004A21B4">
      <w:pPr>
        <w:widowControl/>
        <w:spacing w:before="192" w:line="230" w:lineRule="auto"/>
        <w:jc w:val="center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устанавливать логику перебора вариантов для решения простейших комбинаторных задач; </w:t>
      </w:r>
    </w:p>
    <w:p w:rsidR="004A21B4" w:rsidRPr="004A21B4" w:rsidRDefault="004A21B4" w:rsidP="004A21B4">
      <w:pPr>
        <w:widowControl/>
        <w:spacing w:before="192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дополнять модели (схемы, изображения) готовыми числовыми данными.</w:t>
      </w:r>
    </w:p>
    <w:p w:rsidR="004A21B4" w:rsidRPr="004A21B4" w:rsidRDefault="004A21B4" w:rsidP="004A21B4">
      <w:pPr>
        <w:widowControl/>
        <w:spacing w:before="178" w:line="230" w:lineRule="auto"/>
        <w:ind w:left="180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Универсальные коммуникативные учебные действия:</w:t>
      </w:r>
    </w:p>
    <w:p w:rsidR="004A21B4" w:rsidRPr="004A21B4" w:rsidRDefault="004A21B4" w:rsidP="004A21B4">
      <w:pPr>
        <w:widowControl/>
        <w:spacing w:before="178" w:line="262" w:lineRule="auto"/>
        <w:ind w:left="420" w:right="432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комментировать ход вычислений; объяснять выбор величины, соответствующей ситуации измерения;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составлять текстовую задачу с заданным отношением (готовым решением) по образцу;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использовать математические знаки и терминологию для описания сюжетной ситуации;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конструирования утверждений, выводов относительно данных объектов, отношения;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называть числа, величины, геометрические фигуры, обладающие заданным свойством;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записывать, читать число, числовое выражение;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приводить примеры, иллюстрирующие смысл арифметического действия; 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286" w:right="688" w:bottom="468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108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конструировать утверждения с использованием слов «каждый», «все».</w:t>
      </w:r>
    </w:p>
    <w:p w:rsidR="004A21B4" w:rsidRPr="004A21B4" w:rsidRDefault="004A21B4" w:rsidP="004A21B4">
      <w:pPr>
        <w:widowControl/>
        <w:spacing w:before="178" w:line="230" w:lineRule="auto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Универсальные регулятивные учебные действия:</w:t>
      </w:r>
    </w:p>
    <w:p w:rsidR="004A21B4" w:rsidRPr="004A21B4" w:rsidRDefault="004A21B4" w:rsidP="004A21B4">
      <w:pPr>
        <w:widowControl/>
        <w:spacing w:before="178" w:line="262" w:lineRule="auto"/>
        <w:ind w:left="240" w:right="129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следовать установленному правилу, по которому составлен ряд чисел, величин, геометрических фигур; </w:t>
      </w:r>
    </w:p>
    <w:p w:rsidR="004A21B4" w:rsidRPr="004A21B4" w:rsidRDefault="004A21B4" w:rsidP="004A21B4">
      <w:pPr>
        <w:widowControl/>
        <w:spacing w:before="190" w:line="262" w:lineRule="auto"/>
        <w:ind w:left="240" w:right="129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организовывать, участвовать, контролировать ход и результат парной работы с математическим материалом; </w:t>
      </w:r>
    </w:p>
    <w:p w:rsidR="004A21B4" w:rsidRPr="004A21B4" w:rsidRDefault="004A21B4" w:rsidP="004A21B4">
      <w:pPr>
        <w:widowControl/>
        <w:spacing w:before="190" w:line="262" w:lineRule="auto"/>
        <w:ind w:left="240" w:right="432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проверять правильность вычисления с помощью другого приёма выполнения действия, обратного действия; </w:t>
      </w:r>
    </w:p>
    <w:p w:rsidR="004A21B4" w:rsidRPr="004A21B4" w:rsidRDefault="004A21B4" w:rsidP="004A21B4">
      <w:pPr>
        <w:widowControl/>
        <w:spacing w:before="192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находить с помощью учителя причину возникшей ошибки и трудности.</w:t>
      </w:r>
    </w:p>
    <w:p w:rsidR="004A21B4" w:rsidRPr="004A21B4" w:rsidRDefault="004A21B4" w:rsidP="004A21B4">
      <w:pPr>
        <w:widowControl/>
        <w:spacing w:before="180" w:line="230" w:lineRule="auto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Совместная деятельность:</w:t>
      </w:r>
    </w:p>
    <w:p w:rsidR="004A21B4" w:rsidRPr="004A21B4" w:rsidRDefault="004A21B4" w:rsidP="004A21B4">
      <w:pPr>
        <w:widowControl/>
        <w:spacing w:before="178" w:line="262" w:lineRule="auto"/>
        <w:ind w:left="24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принимать правила совместной деятельности при работе в парах, группах, составленных учителем или самостоятельно; </w:t>
      </w:r>
    </w:p>
    <w:p w:rsidR="004A21B4" w:rsidRPr="004A21B4" w:rsidRDefault="004A21B4" w:rsidP="004A21B4">
      <w:pPr>
        <w:widowControl/>
        <w:spacing w:before="190" w:line="271" w:lineRule="auto"/>
        <w:ind w:left="24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:rsidR="004A21B4" w:rsidRPr="004A21B4" w:rsidRDefault="004A21B4" w:rsidP="004A21B4">
      <w:pPr>
        <w:widowControl/>
        <w:spacing w:before="190" w:line="271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:rsidR="004A21B4" w:rsidRPr="004A21B4" w:rsidRDefault="004A21B4" w:rsidP="004A21B4">
      <w:pPr>
        <w:widowControl/>
        <w:spacing w:before="190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выполнять прикидку и оценку результата действий, измерений); </w:t>
      </w:r>
    </w:p>
    <w:p w:rsidR="004A21B4" w:rsidRPr="004A21B4" w:rsidRDefault="004A21B4" w:rsidP="004A21B4">
      <w:pPr>
        <w:widowControl/>
        <w:spacing w:before="190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совместно с учителем оценивать результаты выполнения общей работы.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328" w:right="888" w:bottom="1440" w:left="846" w:header="720" w:footer="720" w:gutter="0"/>
          <w:cols w:space="720" w:equalWidth="0">
            <w:col w:w="10166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78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ПЛАНИРУЕМЫЕ ОБРАЗОВАТЕЛЬНЫЕ РЕЗУЛЬТАТЫ</w:t>
      </w:r>
    </w:p>
    <w:p w:rsidR="004A21B4" w:rsidRPr="004A21B4" w:rsidRDefault="004A21B4" w:rsidP="004A21B4">
      <w:pPr>
        <w:widowControl/>
        <w:tabs>
          <w:tab w:val="left" w:pos="180"/>
        </w:tabs>
        <w:spacing w:before="346" w:line="262" w:lineRule="auto"/>
        <w:ind w:right="1152"/>
        <w:rPr>
          <w:rFonts w:ascii="Cambria" w:eastAsia="MS Mincho" w:hAnsi="Cambria"/>
        </w:rPr>
      </w:pPr>
      <w:r w:rsidRPr="004A21B4">
        <w:rPr>
          <w:rFonts w:ascii="Cambria" w:eastAsia="MS Mincho" w:hAnsi="Cambria"/>
        </w:rPr>
        <w:tab/>
      </w:r>
      <w:r w:rsidRPr="004A21B4">
        <w:rPr>
          <w:color w:val="000000"/>
          <w:sz w:val="24"/>
        </w:rPr>
        <w:t>Изучение математики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A21B4" w:rsidRPr="004A21B4" w:rsidRDefault="004A21B4" w:rsidP="004A21B4">
      <w:pPr>
        <w:widowControl/>
        <w:spacing w:before="26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ЛИЧНОСТНЫЕ РЕЗУЛЬТАТЫ</w:t>
      </w:r>
    </w:p>
    <w:p w:rsidR="004A21B4" w:rsidRPr="004A21B4" w:rsidRDefault="004A21B4" w:rsidP="004A21B4">
      <w:pPr>
        <w:widowControl/>
        <w:tabs>
          <w:tab w:val="left" w:pos="180"/>
        </w:tabs>
        <w:spacing w:before="166" w:line="262" w:lineRule="auto"/>
        <w:ind w:right="288"/>
        <w:rPr>
          <w:rFonts w:ascii="Cambria" w:eastAsia="MS Mincho" w:hAnsi="Cambria"/>
        </w:rPr>
      </w:pPr>
      <w:r w:rsidRPr="004A21B4">
        <w:rPr>
          <w:rFonts w:ascii="Cambria" w:eastAsia="MS Mincho" w:hAnsi="Cambria"/>
        </w:rPr>
        <w:tab/>
      </w:r>
      <w:r w:rsidRPr="004A21B4">
        <w:rPr>
          <w:color w:val="000000"/>
          <w:sz w:val="24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4A21B4" w:rsidRPr="004A21B4" w:rsidRDefault="004A21B4" w:rsidP="004A21B4">
      <w:pPr>
        <w:widowControl/>
        <w:spacing w:before="178" w:line="262" w:lineRule="auto"/>
        <w:ind w:left="420"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4A21B4" w:rsidRPr="004A21B4" w:rsidRDefault="004A21B4" w:rsidP="004A21B4">
      <w:pPr>
        <w:widowControl/>
        <w:spacing w:before="192" w:line="262" w:lineRule="auto"/>
        <w:ind w:left="420" w:right="57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4A21B4" w:rsidRPr="004A21B4" w:rsidRDefault="004A21B4" w:rsidP="004A21B4">
      <w:pPr>
        <w:widowControl/>
        <w:spacing w:before="190" w:line="271" w:lineRule="auto"/>
        <w:ind w:left="420" w:right="864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осваивать навыки организации безопасного поведения в информационной среде; </w:t>
      </w:r>
    </w:p>
    <w:p w:rsidR="004A21B4" w:rsidRPr="004A21B4" w:rsidRDefault="004A21B4" w:rsidP="004A21B4">
      <w:pPr>
        <w:widowControl/>
        <w:spacing w:before="190" w:line="262" w:lineRule="auto"/>
        <w:ind w:left="420"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4A21B4" w:rsidRPr="004A21B4" w:rsidRDefault="004A21B4" w:rsidP="004A21B4">
      <w:pPr>
        <w:widowControl/>
        <w:spacing w:before="190" w:line="271" w:lineRule="auto"/>
        <w:ind w:left="42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4A21B4" w:rsidRPr="004A21B4" w:rsidRDefault="004A21B4" w:rsidP="004A21B4">
      <w:pPr>
        <w:widowControl/>
        <w:spacing w:before="190" w:line="262" w:lineRule="auto"/>
        <w:ind w:left="420" w:right="86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оценивать свои успехи в изучении математики, намечать пути устранения трудностей; </w:t>
      </w:r>
    </w:p>
    <w:p w:rsidR="004A21B4" w:rsidRPr="004A21B4" w:rsidRDefault="004A21B4" w:rsidP="004A21B4">
      <w:pPr>
        <w:widowControl/>
        <w:spacing w:before="190" w:line="271" w:lineRule="auto"/>
        <w:ind w:left="42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4A21B4" w:rsidRPr="004A21B4" w:rsidRDefault="004A21B4" w:rsidP="004A21B4">
      <w:pPr>
        <w:widowControl/>
        <w:spacing w:before="324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МЕТАПРЕДМЕТНЫЕ РЕЗУЛЬТАТЫ</w:t>
      </w:r>
    </w:p>
    <w:p w:rsidR="004A21B4" w:rsidRPr="004A21B4" w:rsidRDefault="004A21B4" w:rsidP="004A21B4">
      <w:pPr>
        <w:widowControl/>
        <w:spacing w:before="168" w:line="230" w:lineRule="auto"/>
        <w:ind w:left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К концу обучения у обучающегося формируются следующие универсальные учебные действия.</w:t>
      </w:r>
    </w:p>
    <w:p w:rsidR="004A21B4" w:rsidRPr="004A21B4" w:rsidRDefault="004A21B4" w:rsidP="004A21B4">
      <w:pPr>
        <w:widowControl/>
        <w:spacing w:before="192" w:line="230" w:lineRule="auto"/>
        <w:ind w:left="180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Универсальные  познавательные учебные действия:</w:t>
      </w:r>
    </w:p>
    <w:p w:rsidR="004A21B4" w:rsidRPr="004A21B4" w:rsidRDefault="004A21B4" w:rsidP="004A21B4">
      <w:pPr>
        <w:widowControl/>
        <w:spacing w:before="190" w:line="230" w:lineRule="auto"/>
        <w:ind w:left="180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1)  Базовые логические действия:</w:t>
      </w:r>
    </w:p>
    <w:p w:rsidR="004A21B4" w:rsidRPr="004A21B4" w:rsidRDefault="004A21B4" w:rsidP="004A21B4">
      <w:pPr>
        <w:widowControl/>
        <w:spacing w:before="178" w:line="262" w:lineRule="auto"/>
        <w:ind w:left="420" w:right="1008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:rsidR="004A21B4" w:rsidRPr="004A21B4" w:rsidRDefault="004A21B4" w:rsidP="004A21B4">
      <w:pPr>
        <w:widowControl/>
        <w:spacing w:before="190" w:line="262" w:lineRule="auto"/>
        <w:ind w:left="42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4A21B4" w:rsidRPr="004A21B4" w:rsidRDefault="004A21B4" w:rsidP="004A21B4">
      <w:pPr>
        <w:widowControl/>
        <w:spacing w:before="190" w:line="262" w:lineRule="auto"/>
        <w:ind w:left="420" w:right="432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4A21B4" w:rsidRPr="004A21B4" w:rsidRDefault="004A21B4" w:rsidP="004A21B4">
      <w:pPr>
        <w:widowControl/>
        <w:spacing w:before="190" w:line="262" w:lineRule="auto"/>
        <w:ind w:left="42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4A21B4" w:rsidRPr="004A21B4" w:rsidRDefault="004A21B4" w:rsidP="004A21B4">
      <w:pPr>
        <w:widowControl/>
        <w:spacing w:before="178" w:line="230" w:lineRule="auto"/>
        <w:ind w:left="180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2)  Базовые исследовательские действия: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132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62" w:lineRule="auto"/>
        <w:ind w:left="240" w:right="86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4A21B4" w:rsidRPr="004A21B4" w:rsidRDefault="004A21B4" w:rsidP="004A21B4">
      <w:pPr>
        <w:widowControl/>
        <w:spacing w:before="190" w:line="262" w:lineRule="auto"/>
        <w:ind w:left="240" w:right="144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4A21B4" w:rsidRPr="004A21B4" w:rsidRDefault="004A21B4" w:rsidP="004A21B4">
      <w:pPr>
        <w:widowControl/>
        <w:spacing w:before="190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применять изученные методы познания (измерение, моделирование, перебор вариантов)</w:t>
      </w:r>
    </w:p>
    <w:p w:rsidR="004A21B4" w:rsidRPr="004A21B4" w:rsidRDefault="004A21B4" w:rsidP="004A21B4">
      <w:pPr>
        <w:widowControl/>
        <w:spacing w:before="178" w:line="230" w:lineRule="auto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3)  Работа с информацией:</w:t>
      </w:r>
    </w:p>
    <w:p w:rsidR="004A21B4" w:rsidRPr="004A21B4" w:rsidRDefault="004A21B4" w:rsidP="004A21B4">
      <w:pPr>
        <w:widowControl/>
        <w:spacing w:before="178" w:line="262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4A21B4" w:rsidRPr="004A21B4" w:rsidRDefault="004A21B4" w:rsidP="004A21B4">
      <w:pPr>
        <w:widowControl/>
        <w:spacing w:before="192" w:line="262" w:lineRule="auto"/>
        <w:ind w:left="240" w:right="86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4A21B4" w:rsidRPr="004A21B4" w:rsidRDefault="004A21B4" w:rsidP="004A21B4">
      <w:pPr>
        <w:widowControl/>
        <w:spacing w:before="190" w:line="262" w:lineRule="auto"/>
        <w:ind w:left="240" w:right="432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4A21B4" w:rsidRPr="004A21B4" w:rsidRDefault="004A21B4" w:rsidP="004A21B4">
      <w:pPr>
        <w:widowControl/>
        <w:spacing w:before="190" w:line="262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принимать правила, безопасно использовать предлагаемые электронные средства и источники информации.</w:t>
      </w:r>
    </w:p>
    <w:p w:rsidR="004A21B4" w:rsidRPr="004A21B4" w:rsidRDefault="004A21B4" w:rsidP="004A21B4">
      <w:pPr>
        <w:widowControl/>
        <w:spacing w:before="178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Универсальные коммуникативные учебные действия:</w:t>
      </w:r>
    </w:p>
    <w:p w:rsidR="004A21B4" w:rsidRPr="004A21B4" w:rsidRDefault="004A21B4" w:rsidP="004A21B4">
      <w:pPr>
        <w:widowControl/>
        <w:spacing w:before="178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конструировать утверждения, проверять их истинность;</w:t>
      </w:r>
    </w:p>
    <w:p w:rsidR="004A21B4" w:rsidRPr="004A21B4" w:rsidRDefault="004A21B4" w:rsidP="004A21B4">
      <w:pPr>
        <w:widowControl/>
        <w:spacing w:before="238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строить логическое рассуждение;</w:t>
      </w:r>
    </w:p>
    <w:p w:rsidR="004A21B4" w:rsidRPr="004A21B4" w:rsidRDefault="004A21B4" w:rsidP="004A21B4">
      <w:pPr>
        <w:widowControl/>
        <w:spacing w:before="238" w:line="230" w:lineRule="auto"/>
        <w:jc w:val="center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использовать текст задания для объяснения способа и хода решения математической задачи;</w:t>
      </w:r>
    </w:p>
    <w:p w:rsidR="004A21B4" w:rsidRPr="004A21B4" w:rsidRDefault="004A21B4" w:rsidP="004A21B4">
      <w:pPr>
        <w:widowControl/>
        <w:spacing w:before="238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формулировать ответ;</w:t>
      </w:r>
    </w:p>
    <w:p w:rsidR="004A21B4" w:rsidRPr="004A21B4" w:rsidRDefault="004A21B4" w:rsidP="004A21B4">
      <w:pPr>
        <w:widowControl/>
        <w:spacing w:before="238" w:line="262" w:lineRule="auto"/>
        <w:ind w:left="24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4A21B4" w:rsidRPr="004A21B4" w:rsidRDefault="004A21B4" w:rsidP="004A21B4">
      <w:pPr>
        <w:widowControl/>
        <w:spacing w:before="238" w:line="271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4A21B4" w:rsidRPr="004A21B4" w:rsidRDefault="004A21B4" w:rsidP="004A21B4">
      <w:pPr>
        <w:widowControl/>
        <w:spacing w:before="238" w:line="274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4A21B4" w:rsidRPr="004A21B4" w:rsidRDefault="004A21B4" w:rsidP="004A21B4">
      <w:pPr>
        <w:widowControl/>
        <w:spacing w:before="238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ориентироваться в алгоритмах: воспроизводить, дополнять, исправлять деформированные;</w:t>
      </w:r>
    </w:p>
    <w:p w:rsidR="004A21B4" w:rsidRPr="004A21B4" w:rsidRDefault="004A21B4" w:rsidP="004A21B4">
      <w:pPr>
        <w:widowControl/>
        <w:spacing w:before="238" w:line="262" w:lineRule="auto"/>
        <w:ind w:left="240"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составлять по аналогии</w:t>
      </w:r>
      <w:proofErr w:type="gramStart"/>
      <w:r w:rsidRPr="004A21B4">
        <w:rPr>
          <w:color w:val="000000"/>
          <w:sz w:val="24"/>
        </w:rPr>
        <w:t>; .</w:t>
      </w:r>
      <w:proofErr w:type="gramEnd"/>
      <w:r w:rsidRPr="004A21B4">
        <w:rPr>
          <w:color w:val="000000"/>
          <w:sz w:val="24"/>
        </w:rPr>
        <w:t xml:space="preserve"> самостоятельно составлять тексты заданий, аналогичные типовым изученным.</w:t>
      </w:r>
    </w:p>
    <w:p w:rsidR="004A21B4" w:rsidRPr="004A21B4" w:rsidRDefault="004A21B4" w:rsidP="004A21B4">
      <w:pPr>
        <w:widowControl/>
        <w:spacing w:before="298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Универсальные регулятивные учебные действия:</w:t>
      </w:r>
    </w:p>
    <w:p w:rsidR="004A21B4" w:rsidRPr="004A21B4" w:rsidRDefault="004A21B4" w:rsidP="004A21B4">
      <w:pPr>
        <w:widowControl/>
        <w:spacing w:before="190" w:line="230" w:lineRule="auto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1)  Самоорганизация:</w:t>
      </w:r>
    </w:p>
    <w:p w:rsidR="004A21B4" w:rsidRPr="004A21B4" w:rsidRDefault="004A21B4" w:rsidP="004A21B4">
      <w:pPr>
        <w:widowControl/>
        <w:spacing w:before="178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планировать этапы предстоящей работы, определять последовательность учебных действий; </w:t>
      </w:r>
    </w:p>
    <w:p w:rsidR="004A21B4" w:rsidRPr="004A21B4" w:rsidRDefault="004A21B4" w:rsidP="004A21B4">
      <w:pPr>
        <w:widowControl/>
        <w:spacing w:before="190" w:line="262" w:lineRule="auto"/>
        <w:ind w:left="240" w:right="864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выполнять правила безопасного использования электронных средств, предлагаемых в процессе обучения.</w:t>
      </w:r>
    </w:p>
    <w:p w:rsidR="004A21B4" w:rsidRPr="004A21B4" w:rsidRDefault="004A21B4" w:rsidP="004A21B4">
      <w:pPr>
        <w:widowControl/>
        <w:spacing w:before="178" w:line="230" w:lineRule="auto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2)  Самоконтроль:</w:t>
      </w:r>
    </w:p>
    <w:p w:rsidR="004A21B4" w:rsidRPr="004A21B4" w:rsidRDefault="004A21B4" w:rsidP="004A21B4">
      <w:pPr>
        <w:widowControl/>
        <w:spacing w:before="178" w:line="230" w:lineRule="auto"/>
        <w:ind w:left="24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осуществлять контроль процесса и результата своей деятельности, объективно оценивать их; 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144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выбирать и при необходимости корректировать способы действий; </w:t>
      </w:r>
    </w:p>
    <w:p w:rsidR="004A21B4" w:rsidRPr="004A21B4" w:rsidRDefault="004A21B4" w:rsidP="004A21B4">
      <w:pPr>
        <w:widowControl/>
        <w:spacing w:before="190" w:line="262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находить ошибки в своей работе, устанавливать их причины, вести поиск путей преодоления ошибок.</w:t>
      </w:r>
    </w:p>
    <w:p w:rsidR="004A21B4" w:rsidRPr="004A21B4" w:rsidRDefault="004A21B4" w:rsidP="004A21B4">
      <w:pPr>
        <w:widowControl/>
        <w:spacing w:before="178" w:line="230" w:lineRule="auto"/>
        <w:ind w:left="180"/>
        <w:rPr>
          <w:rFonts w:ascii="Cambria" w:eastAsia="MS Mincho" w:hAnsi="Cambria"/>
        </w:rPr>
      </w:pPr>
      <w:r w:rsidRPr="004A21B4">
        <w:rPr>
          <w:i/>
          <w:color w:val="000000"/>
          <w:sz w:val="24"/>
        </w:rPr>
        <w:t>3)  Самооценка:</w:t>
      </w:r>
    </w:p>
    <w:p w:rsidR="004A21B4" w:rsidRPr="004A21B4" w:rsidRDefault="004A21B4" w:rsidP="004A21B4">
      <w:pPr>
        <w:widowControl/>
        <w:spacing w:before="178" w:line="271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оценивать рациональность своих действий, давать им качественную характеристику.</w:t>
      </w:r>
    </w:p>
    <w:p w:rsidR="004A21B4" w:rsidRPr="004A21B4" w:rsidRDefault="004A21B4" w:rsidP="004A21B4">
      <w:pPr>
        <w:widowControl/>
        <w:spacing w:before="180" w:line="230" w:lineRule="auto"/>
        <w:ind w:left="180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Совместная деятельность:</w:t>
      </w:r>
    </w:p>
    <w:p w:rsidR="004A21B4" w:rsidRPr="004A21B4" w:rsidRDefault="004A21B4" w:rsidP="004A21B4">
      <w:pPr>
        <w:widowControl/>
        <w:spacing w:before="180" w:line="271" w:lineRule="auto"/>
        <w:ind w:left="420" w:right="7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:rsidR="004A21B4" w:rsidRPr="004A21B4" w:rsidRDefault="004A21B4" w:rsidP="004A21B4">
      <w:pPr>
        <w:widowControl/>
        <w:spacing w:before="190" w:line="262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согласовывать  мнения в ходе поиска доказательств, выбора рационального способа, анализа информации;</w:t>
      </w:r>
    </w:p>
    <w:p w:rsidR="004A21B4" w:rsidRPr="004A21B4" w:rsidRDefault="004A21B4" w:rsidP="004A21B4">
      <w:pPr>
        <w:widowControl/>
        <w:spacing w:before="190" w:line="262" w:lineRule="auto"/>
        <w:ind w:left="420" w:right="288"/>
        <w:rPr>
          <w:rFonts w:ascii="Cambria" w:eastAsia="MS Mincho" w:hAnsi="Cambria"/>
        </w:rPr>
      </w:pPr>
      <w:r w:rsidRPr="004A21B4">
        <w:rPr>
          <w:color w:val="000000"/>
          <w:sz w:val="24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4A21B4" w:rsidRPr="004A21B4" w:rsidRDefault="004A21B4" w:rsidP="004A21B4">
      <w:pPr>
        <w:widowControl/>
        <w:spacing w:before="32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ПРЕДМЕТНЫЕ РЕЗУЛЬТАТЫ</w:t>
      </w:r>
    </w:p>
    <w:p w:rsidR="004A21B4" w:rsidRPr="004A21B4" w:rsidRDefault="004A21B4" w:rsidP="004A21B4">
      <w:pPr>
        <w:widowControl/>
        <w:spacing w:before="166" w:line="230" w:lineRule="auto"/>
        <w:ind w:left="180"/>
        <w:rPr>
          <w:rFonts w:ascii="Cambria" w:eastAsia="MS Mincho" w:hAnsi="Cambria"/>
        </w:rPr>
      </w:pPr>
      <w:r w:rsidRPr="004A21B4">
        <w:rPr>
          <w:color w:val="000000"/>
          <w:sz w:val="24"/>
        </w:rPr>
        <w:t>К концу обучения во 2</w:t>
      </w:r>
      <w:proofErr w:type="gramStart"/>
      <w:r w:rsidRPr="004A21B4">
        <w:rPr>
          <w:color w:val="000000"/>
          <w:sz w:val="24"/>
        </w:rPr>
        <w:t>классе  обучающийся</w:t>
      </w:r>
      <w:proofErr w:type="gramEnd"/>
      <w:r w:rsidRPr="004A21B4">
        <w:rPr>
          <w:color w:val="000000"/>
          <w:sz w:val="24"/>
        </w:rPr>
        <w:t xml:space="preserve"> научится:</w:t>
      </w:r>
    </w:p>
    <w:p w:rsidR="004A21B4" w:rsidRPr="004A21B4" w:rsidRDefault="004A21B4" w:rsidP="004A21B4">
      <w:pPr>
        <w:widowControl/>
        <w:spacing w:before="178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читать, записывать, сравнивать, упорядочивать числа в пределах 100; </w:t>
      </w:r>
    </w:p>
    <w:p w:rsidR="004A21B4" w:rsidRPr="004A21B4" w:rsidRDefault="004A21B4" w:rsidP="004A21B4">
      <w:pPr>
        <w:widowControl/>
        <w:spacing w:before="190" w:line="262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4A21B4" w:rsidRPr="004A21B4" w:rsidRDefault="004A21B4" w:rsidP="004A21B4">
      <w:pPr>
        <w:widowControl/>
        <w:spacing w:before="190" w:line="262" w:lineRule="auto"/>
        <w:ind w:left="420" w:right="57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4A21B4" w:rsidRPr="004A21B4" w:rsidRDefault="004A21B4" w:rsidP="004A21B4">
      <w:pPr>
        <w:widowControl/>
        <w:spacing w:before="190" w:line="262" w:lineRule="auto"/>
        <w:ind w:left="288" w:right="864"/>
        <w:jc w:val="center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4A21B4" w:rsidRPr="004A21B4" w:rsidRDefault="004A21B4" w:rsidP="004A21B4">
      <w:pPr>
        <w:widowControl/>
        <w:spacing w:before="192" w:line="262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называть и различать компоненты действий умножения (множители, произведение); деления (делимое, делитель, частное); </w:t>
      </w:r>
    </w:p>
    <w:p w:rsidR="004A21B4" w:rsidRPr="004A21B4" w:rsidRDefault="004A21B4" w:rsidP="004A21B4">
      <w:pPr>
        <w:widowControl/>
        <w:spacing w:before="192" w:line="276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</w:t>
      </w:r>
      <w:proofErr w:type="gramStart"/>
      <w:r w:rsidRPr="004A21B4">
        <w:rPr>
          <w:color w:val="000000"/>
          <w:sz w:val="24"/>
        </w:rPr>
        <w:t>величин  в</w:t>
      </w:r>
      <w:proofErr w:type="gramEnd"/>
      <w:r w:rsidRPr="004A21B4">
        <w:rPr>
          <w:color w:val="000000"/>
          <w:sz w:val="24"/>
        </w:rPr>
        <w:t xml:space="preserve"> другие; </w:t>
      </w:r>
    </w:p>
    <w:p w:rsidR="004A21B4" w:rsidRPr="004A21B4" w:rsidRDefault="004A21B4" w:rsidP="004A21B4">
      <w:pPr>
        <w:widowControl/>
        <w:spacing w:before="190" w:line="271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4A21B4" w:rsidRPr="004A21B4" w:rsidRDefault="004A21B4" w:rsidP="004A21B4">
      <w:pPr>
        <w:widowControl/>
        <w:spacing w:before="190" w:line="262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решать текстовые задачи в одно-два действия: представлять задачу (краткая запись, рисунок, таблица или другая модель); </w:t>
      </w:r>
    </w:p>
    <w:p w:rsidR="004A21B4" w:rsidRPr="004A21B4" w:rsidRDefault="004A21B4" w:rsidP="004A21B4">
      <w:pPr>
        <w:widowControl/>
        <w:spacing w:before="190" w:line="262" w:lineRule="auto"/>
        <w:ind w:left="420" w:right="129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4A21B4" w:rsidRPr="004A21B4" w:rsidRDefault="004A21B4" w:rsidP="004A21B4">
      <w:pPr>
        <w:widowControl/>
        <w:spacing w:before="190" w:line="230" w:lineRule="auto"/>
        <w:ind w:left="4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различать и называть геометрические фигуры: прямой угол; ломаную, многоугольник; 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364" w:right="760" w:bottom="312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132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353" w:lineRule="auto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—  выделять среди четырехугольников прямоугольники, квадраты;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на бумаге в клетку изображать ломаную, многоугольник; чертить прямой угол,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прямоугольник с заданными длинами сторон;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использовать для выполнения построений линейку, угольник;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распознавать верные (истинные) и неверные (ложные) утверждения со словами «все»,«каждый»;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проводить одно-двухшаговые логические рассуждения и делать выводы;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находить общий признак группы математических объектов (чисел, величин, геометрических фигур);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находить закономерность в ряду объектов (чисел, геометрических фигур);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сравнивать группы объектов (находить общее, различное);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обнаруживать модели геометрических фигур в окружающем мире; подбирать примеры, подтверждающие суждение, ответ;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—  составлять (дополнять) текстовую задачу;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—  проверять правильность вычислений.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352" w:right="752" w:bottom="1440" w:left="1086" w:header="720" w:footer="720" w:gutter="0"/>
          <w:cols w:space="720" w:equalWidth="0">
            <w:col w:w="10062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64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after="666" w:line="233" w:lineRule="auto"/>
        <w:rPr>
          <w:rFonts w:ascii="Cambria" w:eastAsia="MS Mincho" w:hAnsi="Cambria"/>
          <w:lang w:val="en-US"/>
        </w:rPr>
      </w:pPr>
      <w:r w:rsidRPr="004A21B4">
        <w:rPr>
          <w:b/>
          <w:color w:val="000000"/>
          <w:w w:val="101"/>
          <w:sz w:val="19"/>
          <w:lang w:val="en-US"/>
        </w:rPr>
        <w:t xml:space="preserve">ТЕМАТИЧЕСКОЕ ПЛАНИРОВАНИЕ </w:t>
      </w:r>
    </w:p>
    <w:tbl>
      <w:tblPr>
        <w:tblW w:w="1550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7"/>
        <w:gridCol w:w="4694"/>
        <w:gridCol w:w="528"/>
        <w:gridCol w:w="1104"/>
        <w:gridCol w:w="1140"/>
        <w:gridCol w:w="870"/>
        <w:gridCol w:w="4237"/>
        <w:gridCol w:w="1080"/>
        <w:gridCol w:w="54"/>
        <w:gridCol w:w="1276"/>
        <w:gridCol w:w="52"/>
      </w:tblGrid>
      <w:tr w:rsidR="004A21B4" w:rsidRPr="004A21B4" w:rsidTr="004A21B4">
        <w:trPr>
          <w:trHeight w:hRule="exact" w:val="348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right="144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№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п/п</w:t>
            </w:r>
          </w:p>
        </w:tc>
        <w:tc>
          <w:tcPr>
            <w:tcW w:w="4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Количество часов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Дата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изучения</w:t>
            </w:r>
          </w:p>
        </w:tc>
        <w:tc>
          <w:tcPr>
            <w:tcW w:w="4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Виды,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формы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контроля</w:t>
            </w:r>
          </w:p>
        </w:tc>
        <w:tc>
          <w:tcPr>
            <w:tcW w:w="13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Электронные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(цифровые)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образовательные ресурсы</w:t>
            </w:r>
          </w:p>
        </w:tc>
      </w:tr>
      <w:tr w:rsidR="004A21B4" w:rsidRPr="004A21B4" w:rsidTr="004A21B4">
        <w:trPr>
          <w:trHeight w:hRule="exact" w:val="576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694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практические работы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7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3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50"/>
        </w:trPr>
        <w:tc>
          <w:tcPr>
            <w:tcW w:w="15502" w:type="dxa"/>
            <w:gridSpan w:val="11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Раздел 1.</w:t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 Числа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1.1.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43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Числа в пределах 100: чтение, запись, десятичный состав, сравнение.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gridAfter w:val="1"/>
          <w:wAfter w:w="52" w:type="dxa"/>
          <w:trHeight w:hRule="exact" w:val="5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1.2.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Запись равенства, неравенства. Увеличение/уменьшение числа на несколько единиц/десятков; разностное сравнение 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spacing w:before="76" w:line="233" w:lineRule="auto"/>
              <w:ind w:left="339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Оформление математических записей;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1.3.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Чётные и нечётные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1.4.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Представление числа в  виде суммы разрядных слагаемых</w:t>
            </w:r>
            <w:r w:rsidRPr="004A21B4">
              <w:rPr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Работа в парах: ответ на вопрос: «Зачем нужны знаки в жизни, как они используются в математике?» 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(цифры, знаки, сравнения, равенства, арифметических действий, скобки);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1.5.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576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Работа с математической терминологией (однозначное, двузначное, чётное-нечётное число; число и  цифра; компоненты арифметического действия, их название)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43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Учебный диалог: формулирование предположения о результате сравнения чисел, его словесное объяснение (устно, письменно);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348"/>
        </w:trPr>
        <w:tc>
          <w:tcPr>
            <w:tcW w:w="5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98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48"/>
        </w:trPr>
        <w:tc>
          <w:tcPr>
            <w:tcW w:w="155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Раздел 2.</w:t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 Величины</w:t>
            </w:r>
          </w:p>
        </w:tc>
      </w:tr>
      <w:tr w:rsidR="004A21B4" w:rsidRPr="004A21B4" w:rsidTr="004A21B4">
        <w:trPr>
          <w:trHeight w:hRule="exact" w:val="92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2.1.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Работа с величинами: сравнение по массе (единица массы —килограмм); измерение длины (единицы длины — метр,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b/>
                <w:color w:val="000000"/>
                <w:w w:val="97"/>
                <w:sz w:val="16"/>
              </w:rPr>
              <w:t>дециметр, сантиметр, миллиметр), времени (единицы времени — час, минута).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Различение единиц измерения одной и той же величины, установление между ними отношения (больше, меньше, равно), запись результата сравнения;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5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2.2.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Соотношения между единицами величины (в  пределах 100), решение практических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Обсуждение практических ситуаций;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2.3.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Измерение величин.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Различение единиц измерения одной и той же величины, установление между ними отношения (больше, меньше, равно), запись результата сравнения;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118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2.4.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Сравнение и упорядочение однородных величин.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Проектные задания с величинами, например временем: чтение расписания, графика работы; составление схемы для определения отрезка времени; установление соотношения между единицами времени: годом, месяцем, неделей,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>сутками;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Контрольная работа;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348"/>
        </w:trPr>
        <w:tc>
          <w:tcPr>
            <w:tcW w:w="5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11</w:t>
            </w:r>
          </w:p>
        </w:tc>
        <w:tc>
          <w:tcPr>
            <w:tcW w:w="98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28"/>
        </w:trPr>
        <w:tc>
          <w:tcPr>
            <w:tcW w:w="155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Раздел 3.</w:t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 Арифметические действия</w:t>
            </w:r>
          </w:p>
        </w:tc>
      </w:tr>
    </w:tbl>
    <w:p w:rsidR="004A21B4" w:rsidRPr="004A21B4" w:rsidRDefault="004A21B4" w:rsidP="004A21B4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4A21B4" w:rsidRPr="004A21B4">
          <w:pgSz w:w="16840" w:h="11900"/>
          <w:pgMar w:top="282" w:right="640" w:bottom="4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96"/>
        <w:gridCol w:w="528"/>
        <w:gridCol w:w="1104"/>
        <w:gridCol w:w="1140"/>
        <w:gridCol w:w="866"/>
        <w:gridCol w:w="4238"/>
        <w:gridCol w:w="1080"/>
        <w:gridCol w:w="1382"/>
      </w:tblGrid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3.1.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576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Устное сложение и вычитание чисел в пределах 100 без перехода и с переходом через разряд.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Упражнения: различение приёмов вычисления (устные и письменные). Выбор удобного способа выполнения действия;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43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Письменное сложение и  вычитание чисел в пределах 100. Переместительное, сочетательное свойства сложения, их применение для вычислений.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Практическая деятельность: устные и письменные приёмы вычислений. Прикидка результата выполнения действия;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Взаимосвязь компонентов и результата действия сложения, действия вычитания. </w:t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Проверка результата вычисления (реальность ответа, обратное действие).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Комментирование хода выполнения арифметического действия с использованием математической терминологии (десятки, единицы, сумма, разность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Действия умножения и  деления чисел. Взаимосвязь сложения и умножения. Иллюстрация умножения с помощью предметной модели сюжетной ситуации.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Комментирование хода выполнения арифметического действия с использованием математической терминологии (десятки, единицы, сумма, разность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3.5.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Названия компонентов действий умножения, деления</w:t>
            </w:r>
            <w:r w:rsidRPr="004A21B4">
              <w:rPr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Пропедевтика исследовательской работы: выполнение задания разными способами (вычисления с использованием переместительного, сочетательного свойств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 xml:space="preserve">сложения).Объяснение с помощью модели приёмов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 xml:space="preserve">нахождения суммы, разности. Использование правил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>(умножения на 0, на 1) при вычислении;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3.6.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right="576"/>
              <w:jc w:val="center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Табличное умножение в  пределах 50. Табличные случаи умножения, деления при вычислениях и решении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Комментирование хода выполнения арифметического действия с использованием математической терминологии (десятки, единицы, сумма, разность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3.7.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Умножение на 1, на 0 (по  правилу).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Моделирование: использование предметной модели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 xml:space="preserve">сюжетной ситуации для составления числового выражения со скобками. Сравнение значений числовых выражений, записанных с помощью одних и тех же чисел и знаков действия, со скобками и без скобок. 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Выбор числового выражения, соответствующего сюжетной ситуации;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3.8.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Переместительное свойство умножения.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Пропедевтика исследовательской работы: рациональные приёмы вычислений;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3.9.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Взаимосвязь компонентов и результата действия умножения, действия деления.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Пропедевтика исследовательской работы: рациональные приёмы вычислений;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3.10.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720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Неизвестный компонент действия сложения, действия вычитания; его  нахождение.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2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Дифференцированные задания на проведение контроля и самоконтроля. Проверка хода и результата выполнения действия по алгоритму. Оценка рациональности выбранного приёма вычисления. 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Установление соответствия между математическим выражением и его текстовым описанием;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3.11.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Числовое выражение: чтение, запись, вычисление значения.</w:t>
            </w:r>
          </w:p>
          <w:p w:rsidR="004A21B4" w:rsidRPr="004A21B4" w:rsidRDefault="004A21B4" w:rsidP="004A21B4">
            <w:pPr>
              <w:widowControl/>
              <w:spacing w:before="20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Порядок выполнения действий в  числовом выражении,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b/>
                <w:color w:val="000000"/>
                <w:w w:val="97"/>
                <w:sz w:val="16"/>
              </w:rPr>
              <w:t>содержащем действия сложения и вычитания (со  скобками/без скобок) в  пределах 100 (не более трёх действий); нахождение его значения.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Работа в группах: приведение примеров, иллюстрирующих смысл арифметического действия, свойства действий.</w:t>
            </w:r>
          </w:p>
          <w:p w:rsidR="004A21B4" w:rsidRPr="004A21B4" w:rsidRDefault="004A21B4" w:rsidP="004A21B4">
            <w:pPr>
              <w:widowControl/>
              <w:spacing w:before="20" w:line="250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Обсуждение смысла использования скобок в записи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>числового выражения; запись решения с помощью разных числовых выражений;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3.12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Вычитание суммы из  числа, числа из суммы.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2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Дифференцированные задания на проведение контроля и самоконтроля. Проверка хода и результата выполнения действия по алгоритму. Оценка рациональности выбранного приёма вычисления. 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Установление соответствия между математическим выражением и его текстовым описанием;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</w:tbl>
    <w:p w:rsidR="004A21B4" w:rsidRPr="004A21B4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6840" w:h="11900"/>
          <w:pgMar w:top="284" w:right="640" w:bottom="3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96"/>
        <w:gridCol w:w="528"/>
        <w:gridCol w:w="1104"/>
        <w:gridCol w:w="1140"/>
        <w:gridCol w:w="866"/>
        <w:gridCol w:w="4238"/>
        <w:gridCol w:w="1080"/>
        <w:gridCol w:w="1382"/>
      </w:tblGrid>
      <w:tr w:rsidR="004A21B4" w:rsidRPr="004A21B4" w:rsidTr="004A21B4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3.13.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Вычисление суммы, разности удобным способом.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Пропедевтика исследовательской работы: рациональные приёмы вычислений;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58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Раздел 4.</w:t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 Текстовые задачи</w:t>
            </w:r>
          </w:p>
        </w:tc>
      </w:tr>
      <w:tr w:rsidR="004A21B4" w:rsidRPr="004A21B4" w:rsidTr="004A21B4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4.1.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Чтение, представление текста задачи в виде рисунка, схемы или другой модели.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Чтение текста задачи с учётом предлагаемого задания: найти условие и вопрос задачи. Сравнение различных текстов, ответ на вопрос: является ли текст задачей?;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План решения задачи в  два действия, выбор соответствующих плану арифметических действий. </w:t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Запись решения и ответа задачи.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2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составление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 xml:space="preserve">арифметических действий в соответствии с планом;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>использование модели для решения, поиск другого способа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4.3.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Решение текстовых задач на применение смысла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b/>
                <w:color w:val="000000"/>
                <w:w w:val="97"/>
                <w:sz w:val="16"/>
              </w:rPr>
              <w:t>арифметического действия (сложение, вычитание, умножение, деление).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Работа в парах/группах. Составление задач с заданным математическим отношением, по заданному числовому выражению. Составление модели, плана решения задачи.</w:t>
            </w:r>
          </w:p>
          <w:p w:rsidR="004A21B4" w:rsidRPr="004A21B4" w:rsidRDefault="004A21B4" w:rsidP="004A21B4">
            <w:pPr>
              <w:widowControl/>
              <w:spacing w:before="20" w:line="245" w:lineRule="auto"/>
              <w:ind w:left="72" w:right="43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Назначение скобок в записи числового выражения при решении задачи;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4.4.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Расчётные задачи на увеличение/ уменьшение величины на несколько единиц/ в  несколько раз.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Учебный диалог: нахождение одной из трёх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>взаимосвязанных величин при решении задач бытового характера («на время», «на куплю-продажу» и пр.). Поиск разных решений одной задачи. Разные формы записи решения (оформления);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4.5.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332"/>
              <w:jc w:val="both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Контроль и самоконтроль при решении задач. Анализ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>образцов записи решения задачи по действиям и с помощью числового выражения;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12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Раздел 5.</w:t>
            </w:r>
            <w:r w:rsidRPr="004A21B4">
              <w:rPr>
                <w:b/>
                <w:color w:val="000000"/>
                <w:w w:val="97"/>
                <w:sz w:val="16"/>
              </w:rPr>
              <w:t xml:space="preserve"> Пространственные отношения и  геометрические фигуры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5.1.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Распознавание и изображение геометрических фигур: точка, прямая, прямой угол, ломаная, многоугольник.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Игровые упражнения: «Опиши фигуру», «Нарисуй фигуру по инструкции», «Найди модели фигур в окружающем» и т.п.;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Построение отрезка заданной длины с помощью линейки.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43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Измерение расстояний с использованием заданных или самостоятельно выбранных единиц;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8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5.3.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43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Изображение на клетчатой бумаге прямоугольника с заданными длинами сторон, квадрата с заданной длиной стороны.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Изображение ломаных с помощью линейки и от руки, на нелинованной и клетчатой бумаге;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5.4.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Длина ломаной.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Практические работы: определение размеров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</w:rPr>
              <w:t>геометрических фигур на глаз, с помощью измерительных инструментов;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5.5.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Измерение периметра данного/ изображённого прямоугольника (квадрата), запись результата измерения в сантиметрах.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Построение и обозначение прямоугольника с заданными длинами сторон на клетчатой бумаге;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</w:tbl>
    <w:p w:rsidR="004A21B4" w:rsidRPr="004A21B4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6840" w:h="11900"/>
          <w:pgMar w:top="284" w:right="640" w:bottom="4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96"/>
        <w:gridCol w:w="528"/>
        <w:gridCol w:w="1104"/>
        <w:gridCol w:w="1140"/>
        <w:gridCol w:w="866"/>
        <w:gridCol w:w="4238"/>
        <w:gridCol w:w="1080"/>
        <w:gridCol w:w="1382"/>
      </w:tblGrid>
      <w:tr w:rsidR="004A21B4" w:rsidRPr="004A21B4" w:rsidTr="004A21B4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5.6.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Точка, конец отрезка, вершина многоугольника. Обозначение точки буквой латинского алфавита.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Построение и обозначение прямоугольника с заданными длинами сторон на клетчатой бумаге;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20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Раздел 6.</w:t>
            </w:r>
            <w:r w:rsidRPr="004A21B4">
              <w:rPr>
                <w:b/>
                <w:color w:val="000000"/>
                <w:w w:val="97"/>
                <w:sz w:val="16"/>
                <w:lang w:val="en-US"/>
              </w:rPr>
              <w:t xml:space="preserve"> Математическая информация</w:t>
            </w:r>
          </w:p>
        </w:tc>
      </w:tr>
      <w:tr w:rsidR="004A21B4" w:rsidRPr="004A21B4" w:rsidTr="004A21B4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w w:val="97"/>
                <w:sz w:val="16"/>
                <w:lang w:val="en-US"/>
              </w:rPr>
              <w:t>6.1.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Нахождение, формулирование одного-двух общих признаков набора математических объектов: чисел, величин,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b/>
                <w:color w:val="000000"/>
                <w:w w:val="97"/>
                <w:sz w:val="16"/>
              </w:rPr>
              <w:t>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Наблюдение закономерности в составлении ряда чисел (величин, геометрических фигур), формулирование правила;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Классификация объектов по заданному или самостоятельно установленному основанию.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jc w:val="center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576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Закономерность в  ряду чисел, геометрических фигур, объектов повседневной жизни: её  объяснение с использованием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b/>
                <w:color w:val="000000"/>
                <w:w w:val="97"/>
                <w:sz w:val="16"/>
              </w:rPr>
              <w:t>математической терминологии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 w:right="476"/>
              <w:jc w:val="both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9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Верные (истинные) и  неверные (ложные) утверждения, содержащие количественные, пространственные отношения, зависимости между числами/величинами.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rPr>
                <w:rFonts w:ascii="Cambria" w:eastAsia="MS Mincho" w:hAnsi="Cambria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0" w:lineRule="auto"/>
              <w:ind w:left="72" w:right="576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6.5.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720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Конструирование утверждений с использованием слов«каждый», «все».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43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Работа с информацией: анализ информации, представ-ленной на рисунке и в тексте задания;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6.6.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Работа с таблицами: извлечение и использование для  ответа на вопрос информации, представленной в таблице (таблицы сложения, умножения; график дежурств, наблюдения в природе и пр.); внесение данных в таблицу.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Работа с информацией: чтение таблицы (расписание, график работы, схему), нахождение информации, удовлетворяющей заданному условию задачи. </w:t>
            </w:r>
            <w:r w:rsidRPr="004A21B4">
              <w:rPr>
                <w:color w:val="000000"/>
                <w:w w:val="97"/>
                <w:sz w:val="16"/>
                <w:lang w:val="en-US"/>
              </w:rPr>
              <w:t xml:space="preserve">Составление вопросов по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таблице;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6.7.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Дополнение моделей (схем, изображений) готовыми числовыми данными.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5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Работа с информацией: чтение таблицы (расписание, график работы, схему), нахождение информации, удовлетворяющей заданному условию задачи. </w:t>
            </w:r>
            <w:r w:rsidRPr="004A21B4">
              <w:rPr>
                <w:color w:val="000000"/>
                <w:w w:val="97"/>
                <w:sz w:val="16"/>
                <w:lang w:val="en-US"/>
              </w:rPr>
              <w:t xml:space="preserve">Составление вопросов по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таблице;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6.8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7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Правило составления ряда чисел, величин, геометрических фигур (формулирование правила, проверка правила,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b/>
                <w:color w:val="000000"/>
                <w:w w:val="97"/>
                <w:sz w:val="16"/>
              </w:rPr>
              <w:t>дополнение ряда).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Работа в парах/группах. Календарь. 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Схемы маршрутов;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6.9.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 xml:space="preserve">Алгоритмы (приёмы, правила) устных и письменных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b/>
                <w:color w:val="000000"/>
                <w:w w:val="97"/>
                <w:sz w:val="16"/>
              </w:rPr>
              <w:t>вычислений, измерений и построения 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50" w:lineRule="auto"/>
              <w:ind w:left="72" w:right="576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6.10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w w:val="97"/>
                <w:sz w:val="16"/>
              </w:rPr>
              <w:t>Правила работы с электронными средствами обучения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Обсуждение правил работы с электронными средствами обучения;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8" w:line="245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 xml:space="preserve">Учи.ру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w w:val="97"/>
                <w:sz w:val="16"/>
                <w:lang w:val="en-US"/>
              </w:rPr>
              <w:t>https</w:t>
            </w:r>
            <w:r w:rsidRPr="004A21B4">
              <w:rPr>
                <w:color w:val="000000"/>
                <w:w w:val="97"/>
                <w:sz w:val="16"/>
              </w:rPr>
              <w:t>://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uchi</w:t>
            </w:r>
            <w:r w:rsidRPr="004A21B4">
              <w:rPr>
                <w:color w:val="000000"/>
                <w:w w:val="97"/>
                <w:sz w:val="16"/>
              </w:rPr>
              <w:t>.</w:t>
            </w:r>
            <w:r w:rsidRPr="004A21B4">
              <w:rPr>
                <w:color w:val="000000"/>
                <w:w w:val="97"/>
                <w:sz w:val="16"/>
                <w:lang w:val="en-US"/>
              </w:rPr>
              <w:t>ru</w:t>
            </w:r>
          </w:p>
        </w:tc>
      </w:tr>
      <w:tr w:rsidR="004A21B4" w:rsidRPr="004A21B4" w:rsidTr="004A21B4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15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4A21B4" w:rsidTr="004A21B4">
        <w:trPr>
          <w:trHeight w:hRule="exact" w:val="32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w w:val="97"/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76" w:line="233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w w:val="97"/>
                <w:sz w:val="16"/>
                <w:lang w:val="en-US"/>
              </w:rPr>
              <w:t>6</w:t>
            </w:r>
          </w:p>
        </w:tc>
        <w:tc>
          <w:tcPr>
            <w:tcW w:w="7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</w:tbl>
    <w:p w:rsidR="004A21B4" w:rsidRPr="004A21B4" w:rsidRDefault="004A21B4" w:rsidP="004A21B4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4A21B4" w:rsidRPr="004A21B4">
          <w:pgSz w:w="16840" w:h="11900"/>
          <w:pgMar w:top="284" w:right="640" w:bottom="53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4A21B4" w:rsidRPr="004A21B4">
          <w:pgSz w:w="16840" w:h="11900"/>
          <w:pgMar w:top="1440" w:right="1440" w:bottom="1440" w:left="1440" w:header="720" w:footer="720" w:gutter="0"/>
          <w:cols w:space="720" w:equalWidth="0">
            <w:col w:w="1553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78" w:line="220" w:lineRule="exact"/>
        <w:rPr>
          <w:rFonts w:ascii="Cambria" w:eastAsia="MS Mincho" w:hAnsi="Cambria"/>
          <w:lang w:val="en-US"/>
        </w:rPr>
      </w:pPr>
    </w:p>
    <w:p w:rsidR="004A21B4" w:rsidRPr="004A21B4" w:rsidRDefault="004A21B4" w:rsidP="004A21B4">
      <w:pPr>
        <w:widowControl/>
        <w:spacing w:after="320" w:line="230" w:lineRule="auto"/>
        <w:rPr>
          <w:rFonts w:ascii="Cambria" w:eastAsia="MS Mincho" w:hAnsi="Cambria"/>
          <w:lang w:val="en-US"/>
        </w:rPr>
      </w:pPr>
      <w:r w:rsidRPr="004A21B4">
        <w:rPr>
          <w:b/>
          <w:color w:val="000000"/>
          <w:sz w:val="24"/>
          <w:lang w:val="en-US"/>
        </w:rPr>
        <w:t xml:space="preserve">ПОУРОЧНОЕ ПЛАНИРОВАНИЕ </w:t>
      </w: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57"/>
        <w:gridCol w:w="1843"/>
      </w:tblGrid>
      <w:tr w:rsidR="004A21B4" w:rsidRPr="004A21B4" w:rsidTr="00B83A11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№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sz w:val="24"/>
                <w:lang w:val="en-US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 xml:space="preserve">Дата </w:t>
            </w:r>
            <w:r w:rsidRPr="004A21B4">
              <w:rPr>
                <w:rFonts w:ascii="Cambria" w:eastAsia="MS Mincho" w:hAnsi="Cambria"/>
                <w:lang w:val="en-US"/>
              </w:rPr>
              <w:br/>
            </w:r>
            <w:r w:rsidRPr="004A21B4">
              <w:rPr>
                <w:b/>
                <w:color w:val="000000"/>
                <w:sz w:val="24"/>
                <w:lang w:val="en-US"/>
              </w:rPr>
              <w:t>изучения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B83A11" w:rsidP="004A21B4">
            <w:pPr>
              <w:widowControl/>
              <w:spacing w:before="98" w:line="271" w:lineRule="auto"/>
              <w:ind w:left="72" w:right="432"/>
              <w:rPr>
                <w:rFonts w:ascii="Cambria" w:eastAsia="MS Mincho" w:hAnsi="Cambria"/>
                <w:lang w:val="en-US"/>
              </w:rPr>
            </w:pPr>
            <w:r w:rsidRPr="00915026">
              <w:rPr>
                <w:b/>
                <w:color w:val="000000"/>
                <w:sz w:val="21"/>
                <w:szCs w:val="21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3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практические работы</w:t>
            </w:r>
          </w:p>
        </w:tc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4A21B4" w:rsidRPr="00B83A11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Числа от 1 до 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557EC1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4.09.23г.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557EC1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7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557EC1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557EC1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557EC1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8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557EC1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557EC1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Числа от 1 до 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557EC1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9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0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Десятки. Счет десятками до 100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11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12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right="1008"/>
              <w:jc w:val="center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Числа от 11 до 100. Образование чисел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3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14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Числа от 11 до 100.</w:t>
            </w:r>
          </w:p>
          <w:p w:rsidR="004A21B4" w:rsidRPr="004A21B4" w:rsidRDefault="004A21B4" w:rsidP="004A21B4">
            <w:pPr>
              <w:widowControl/>
              <w:spacing w:before="70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Поместное значение цифр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5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16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Однозначные и двузначные числа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7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18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Миллиметр.Конструирование коробочки для мелких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предметов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rPr>
                <w:rFonts w:ascii="Cambria" w:eastAsia="MS Mincho" w:hAnsi="Cambria"/>
              </w:rPr>
            </w:pPr>
            <w:hyperlink r:id="rId19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20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Миллиметр.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1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22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szCs w:val="24"/>
                <w:lang w:val="en-US"/>
              </w:rPr>
              <w:t xml:space="preserve">Входная контрольная работа   </w:t>
            </w:r>
            <w:r w:rsidRPr="004A21B4">
              <w:rPr>
                <w:b/>
                <w:color w:val="000000"/>
                <w:sz w:val="24"/>
                <w:lang w:val="en-US"/>
              </w:rPr>
              <w:t>№1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hyperlink r:id="rId23" w:history="1">
              <w:r w:rsidR="004A21B4">
                <w:rPr>
                  <w:rStyle w:val="aff2"/>
                  <w:rFonts w:eastAsia="Calibri"/>
                  <w:color w:val="0563C1"/>
                </w:rPr>
                <w:t>h</w:t>
              </w:r>
              <w:r w:rsidR="004A21B4" w:rsidRPr="004A21B4">
                <w:rPr>
                  <w:rStyle w:val="aff2"/>
                  <w:rFonts w:eastAsia="Calibri"/>
                  <w:color w:val="0563C1"/>
                </w:rPr>
                <w:t>d</w:t>
              </w:r>
              <w:r w:rsidR="004A21B4">
                <w:rPr>
                  <w:rStyle w:val="aff2"/>
                  <w:rFonts w:eastAsia="Calibri"/>
                  <w:color w:val="0563C1"/>
                </w:rPr>
                <w:t>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24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557EC1" w:rsidTr="00B83A11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</w:rPr>
              <w:t xml:space="preserve">Анализ контрольной работы. Наименьшее трехзначное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 xml:space="preserve">число. </w:t>
            </w:r>
            <w:r w:rsidRPr="004A21B4">
              <w:rPr>
                <w:color w:val="000000"/>
                <w:sz w:val="24"/>
                <w:lang w:val="en-US"/>
              </w:rPr>
              <w:t>Сотня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557EC1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</w:t>
            </w:r>
            <w:r w:rsidR="00557EC1">
              <w:rPr>
                <w:color w:val="000000"/>
                <w:sz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4A21B4" w:rsidP="004A21B4">
            <w:pPr>
              <w:widowControl/>
              <w:tabs>
                <w:tab w:val="left" w:pos="156"/>
              </w:tabs>
              <w:spacing w:before="98" w:line="262" w:lineRule="auto"/>
              <w:rPr>
                <w:rFonts w:ascii="Cambria" w:eastAsia="MS Mincho" w:hAnsi="Cambria"/>
              </w:rPr>
            </w:pPr>
            <w:r w:rsidRPr="00677078">
              <w:rPr>
                <w:color w:val="000000"/>
                <w:sz w:val="24"/>
              </w:rPr>
              <w:t xml:space="preserve"> </w:t>
            </w:r>
            <w:hyperlink r:id="rId25" w:history="1"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6" w:history="1"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Метр. Таблица мер длины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7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28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Сложение и вычитание вида 35+5; 35-30; 35-5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2.10.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9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30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Замена двузначного числа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суммой разрядных слагаемых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31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32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557EC1" w:rsidTr="00B83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86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Единицы стоимости. Рубль.Копейка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557EC1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</w:t>
            </w:r>
            <w:r w:rsidR="00557EC1">
              <w:rPr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4A21B4" w:rsidP="004A21B4">
            <w:pPr>
              <w:widowControl/>
              <w:tabs>
                <w:tab w:val="left" w:pos="156"/>
              </w:tabs>
              <w:spacing w:before="98" w:line="262" w:lineRule="auto"/>
              <w:rPr>
                <w:rFonts w:ascii="Cambria" w:eastAsia="MS Mincho" w:hAnsi="Cambria"/>
              </w:rPr>
            </w:pPr>
            <w:r w:rsidRPr="00677078">
              <w:rPr>
                <w:color w:val="000000"/>
                <w:sz w:val="24"/>
              </w:rPr>
              <w:t xml:space="preserve"> </w:t>
            </w:r>
            <w:hyperlink r:id="rId33" w:history="1"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34" w:history="1"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4A21B4" w:rsidTr="00B83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Единицы стоимости. Рубль. Копейка.Закрепление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35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36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</w:tbl>
    <w:p w:rsidR="004A21B4" w:rsidRPr="004A21B4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298" w:right="580" w:bottom="616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36"/>
        <w:gridCol w:w="1864"/>
      </w:tblGrid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37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38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sz w:val="24"/>
                <w:szCs w:val="24"/>
              </w:rPr>
              <w:t>Контрольная работа по теме «Повторение»</w:t>
            </w:r>
            <w:r w:rsidRPr="004A21B4">
              <w:rPr>
                <w:b/>
                <w:color w:val="000000"/>
                <w:sz w:val="24"/>
              </w:rPr>
              <w:t xml:space="preserve"> №2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hyperlink r:id="rId39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40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Анализ контрольной работы. Странички для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любознательных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41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42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Задачи, обратные данной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43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44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20.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Сумма и разность отрезков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16</w:t>
            </w:r>
          </w:p>
        </w:tc>
        <w:tc>
          <w:tcPr>
            <w:tcW w:w="1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100" w:line="262" w:lineRule="auto"/>
              <w:rPr>
                <w:rFonts w:ascii="Cambria" w:eastAsia="MS Mincho" w:hAnsi="Cambria"/>
              </w:rPr>
            </w:pPr>
            <w:hyperlink r:id="rId45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46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Задачи на нахождение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неизвестного уменьшаемого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47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48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Задачи на нахождение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неизвестного вычитаемого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rPr>
                <w:rFonts w:ascii="Cambria" w:eastAsia="MS Mincho" w:hAnsi="Cambria"/>
              </w:rPr>
            </w:pPr>
            <w:hyperlink r:id="rId49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50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43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изученного. Решение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rPr>
                <w:rFonts w:ascii="Cambria" w:eastAsia="MS Mincho" w:hAnsi="Cambria"/>
              </w:rPr>
            </w:pPr>
            <w:hyperlink r:id="rId51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52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72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Единицы времени. Час. Минута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53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54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Длина ломанной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55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56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rPr>
                <w:rFonts w:ascii="Cambria" w:eastAsia="MS Mincho" w:hAnsi="Cambria"/>
              </w:rPr>
            </w:pPr>
            <w:hyperlink r:id="rId57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58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86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Порядок выполнения действий. Скобки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557EC1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59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60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Числовые выражения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EE6899" w:rsidP="004A21B4">
            <w:pPr>
              <w:widowControl/>
              <w:spacing w:before="100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6.11.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61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62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62" w:lineRule="auto"/>
              <w:ind w:left="72" w:right="86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Сравнение числовых выражений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EE6899" w:rsidP="004A21B4">
            <w:pPr>
              <w:widowControl/>
              <w:spacing w:before="100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63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resh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edu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64" w:history="1">
              <w:r w:rsidR="004A21B4">
                <w:rPr>
                  <w:rStyle w:val="aff2"/>
                  <w:rFonts w:eastAsia="Calibri"/>
                  <w:color w:val="0563C1"/>
                </w:rPr>
                <w:t>https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 w:rsidR="004A21B4">
                <w:rPr>
                  <w:rStyle w:val="aff2"/>
                  <w:rFonts w:eastAsia="Calibri"/>
                  <w:color w:val="0563C1"/>
                </w:rPr>
                <w:t>uchi</w:t>
              </w:r>
              <w:r w:rsidR="004A21B4" w:rsidRPr="00915026">
                <w:rPr>
                  <w:rStyle w:val="aff2"/>
                  <w:rFonts w:eastAsia="Calibri"/>
                  <w:color w:val="0563C1"/>
                </w:rPr>
                <w:t>.</w:t>
              </w:r>
              <w:r w:rsidR="004A21B4"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4A21B4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b/>
                <w:color w:val="000000"/>
                <w:sz w:val="24"/>
                <w:szCs w:val="24"/>
              </w:rPr>
              <w:t>Контрольная работа за 1 четверть</w:t>
            </w:r>
            <w:r w:rsidRPr="004A21B4">
              <w:rPr>
                <w:color w:val="000000"/>
                <w:sz w:val="24"/>
              </w:rPr>
              <w:t xml:space="preserve"> </w:t>
            </w:r>
            <w:r w:rsidRPr="004A21B4">
              <w:rPr>
                <w:b/>
                <w:color w:val="000000"/>
                <w:sz w:val="24"/>
              </w:rPr>
              <w:t>№3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EE6899" w:rsidP="004A21B4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156"/>
              </w:tabs>
              <w:spacing w:before="98" w:line="262" w:lineRule="auto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 </w:t>
            </w:r>
            <w:hyperlink r:id="rId65" w:history="1">
              <w:r>
                <w:rPr>
                  <w:rStyle w:val="aff2"/>
                  <w:rFonts w:eastAsia="Calibri"/>
                  <w:color w:val="0563C1"/>
                </w:rPr>
                <w:t>https</w:t>
              </w:r>
              <w:r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>
                <w:rPr>
                  <w:rStyle w:val="aff2"/>
                  <w:rFonts w:eastAsia="Calibri"/>
                  <w:color w:val="0563C1"/>
                </w:rPr>
                <w:t>resh</w:t>
              </w:r>
              <w:r w:rsidRPr="00915026">
                <w:rPr>
                  <w:rStyle w:val="aff2"/>
                  <w:rFonts w:eastAsia="Calibri"/>
                  <w:color w:val="0563C1"/>
                </w:rPr>
                <w:t>.</w:t>
              </w:r>
              <w:r>
                <w:rPr>
                  <w:rStyle w:val="aff2"/>
                  <w:rFonts w:eastAsia="Calibri"/>
                  <w:color w:val="0563C1"/>
                </w:rPr>
                <w:t>edu</w:t>
              </w:r>
              <w:r w:rsidRPr="00915026">
                <w:rPr>
                  <w:rStyle w:val="aff2"/>
                  <w:rFonts w:eastAsia="Calibri"/>
                  <w:color w:val="0563C1"/>
                </w:rPr>
                <w:t>.</w:t>
              </w:r>
              <w:r>
                <w:rPr>
                  <w:rStyle w:val="aff2"/>
                  <w:rFonts w:eastAsia="Calibri"/>
                  <w:color w:val="0563C1"/>
                </w:rPr>
                <w:t>ru</w:t>
              </w:r>
            </w:hyperlink>
            <w:hyperlink r:id="rId66" w:history="1">
              <w:r>
                <w:rPr>
                  <w:rStyle w:val="aff2"/>
                  <w:rFonts w:eastAsia="Calibri"/>
                  <w:color w:val="0563C1"/>
                </w:rPr>
                <w:t>https</w:t>
              </w:r>
              <w:r w:rsidRPr="00915026">
                <w:rPr>
                  <w:rStyle w:val="aff2"/>
                  <w:rFonts w:eastAsia="Calibri"/>
                  <w:color w:val="0563C1"/>
                </w:rPr>
                <w:t>://</w:t>
              </w:r>
              <w:r>
                <w:rPr>
                  <w:rStyle w:val="aff2"/>
                  <w:rFonts w:eastAsia="Calibri"/>
                  <w:color w:val="0563C1"/>
                </w:rPr>
                <w:t>uchi</w:t>
              </w:r>
              <w:r w:rsidRPr="00915026">
                <w:rPr>
                  <w:rStyle w:val="aff2"/>
                  <w:rFonts w:eastAsia="Calibri"/>
                  <w:color w:val="0563C1"/>
                </w:rPr>
                <w:t>.</w:t>
              </w:r>
              <w:r>
                <w:rPr>
                  <w:rStyle w:val="aff2"/>
                  <w:rFonts w:eastAsia="Calibri"/>
                  <w:color w:val="0563C1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67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68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00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  <w:lang w:val="en-US"/>
              </w:rPr>
              <w:t>Свойства сложения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69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70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  <w:lang w:val="en-US"/>
              </w:rPr>
              <w:t>Свойства сложения.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71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72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</w:tbl>
    <w:p w:rsidR="004A21B4" w:rsidRPr="00677078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677078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677078">
          <w:pgSz w:w="11900" w:h="16840"/>
          <w:pgMar w:top="284" w:right="580" w:bottom="508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677078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36"/>
        <w:gridCol w:w="1864"/>
      </w:tblGrid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73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74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75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76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hyperlink r:id="rId77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78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Анализ контрольной работы. Наши проекты. Узоры и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орнаменты на посуде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79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80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38.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Подготовка к изучению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устных приемов вычислений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24</w:t>
            </w:r>
          </w:p>
        </w:tc>
        <w:tc>
          <w:tcPr>
            <w:tcW w:w="1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81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82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39.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Прием вычисления вида 36+2; 36+20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83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84" w:history="1"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4A21B4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4A21B4" w:rsidRPr="004A21B4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Прием вычисления вида 36-2; 36-20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8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8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Прием вычисления вида 26+4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8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8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Прием вычисления вида 30-7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1.12.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8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9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Прием вычисления 60-24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9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9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9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9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9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9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62" w:lineRule="auto"/>
              <w:ind w:left="72" w:right="43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изученного. Решение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9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9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Прием вычислений вида 26+7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9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0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Прием вычислений вида 35-7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0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0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0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0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0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0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0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0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</w:tbl>
    <w:p w:rsidR="004A21B4" w:rsidRPr="00677078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677078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677078">
          <w:pgSz w:w="11900" w:h="16840"/>
          <w:pgMar w:top="284" w:right="580" w:bottom="508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677078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36"/>
        <w:gridCol w:w="1864"/>
      </w:tblGrid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0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1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b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Контрольная работа №4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hyperlink r:id="rId11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1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Анализ контрольной работы. Буквенные выражения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1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1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72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Буквенные выражения.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1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1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72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Буквенные выражения.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1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1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Уравнение. Решение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уравнений методом подбора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1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2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Уравнение.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2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2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Уравнение.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9.01.24г.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2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2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Проверка сложения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2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2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Проверка вычитания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2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2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86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Проверка сложения и вычитания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2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3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3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3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3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3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b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 xml:space="preserve">Контрольная работа </w:t>
            </w:r>
            <w:r w:rsidRPr="004A21B4">
              <w:rPr>
                <w:b/>
                <w:color w:val="000000"/>
                <w:sz w:val="24"/>
              </w:rPr>
              <w:t xml:space="preserve"> за 1 полугодие   </w:t>
            </w:r>
            <w:r w:rsidRPr="004A21B4">
              <w:rPr>
                <w:b/>
                <w:color w:val="000000"/>
                <w:sz w:val="24"/>
                <w:lang w:val="en-US"/>
              </w:rPr>
              <w:t>№5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hyperlink r:id="rId13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3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Анализ контрольной работы.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3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3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Сложение вида 45+23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3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4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Вычитание вида 57-26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F018F0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4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4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69.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86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Проверка сложения и вычитания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4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4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</w:tbl>
    <w:p w:rsidR="004A21B4" w:rsidRPr="00677078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677078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677078">
          <w:pgSz w:w="11900" w:h="16840"/>
          <w:pgMar w:top="284" w:right="580" w:bottom="676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677078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36"/>
        <w:gridCol w:w="1864"/>
      </w:tblGrid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F018F0">
            <w:pPr>
              <w:widowControl/>
              <w:spacing w:before="98" w:line="262" w:lineRule="auto"/>
              <w:rPr>
                <w:rFonts w:ascii="Cambria" w:eastAsia="MS Mincho" w:hAnsi="Cambria"/>
              </w:rPr>
            </w:pPr>
            <w:hyperlink r:id="rId14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4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Угол.Виды углов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30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4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4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31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4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5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Сложение вида 37+48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2.02.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5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5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Сложение вида 37+53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5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5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Многоугольники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5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5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Прямоугольник. 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5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5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Сложение вида 87+13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5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6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43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изученного. Решение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6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6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79.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Вычисления вида 32+8; 40-8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6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6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Вычитание вида 50-24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6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6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6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6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6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7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b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Контрольная работа №6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hyperlink r:id="rId17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7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Анализ контрольной работы. Странички для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любознательных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7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7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Вычитание вида 52-24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7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7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7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7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7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8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</w:tbl>
    <w:p w:rsidR="004A21B4" w:rsidRPr="00677078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677078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677078">
          <w:pgSz w:w="11900" w:h="16840"/>
          <w:pgMar w:top="284" w:right="580" w:bottom="508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677078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36"/>
        <w:gridCol w:w="1864"/>
      </w:tblGrid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Свойство противоположных сторон прямоугольника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1.03.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8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8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89.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8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8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Квадрат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8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8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Квадрат.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8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8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Наши проекты. Оригами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8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9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9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9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Конкретный смысл действия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9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9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Конкретный смысл действия умножения.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9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9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72" w:right="576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Вычисление результата умножения с помощью сложения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9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19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Задачи на умножение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19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0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Периметр прямоугольника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0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0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Умножение нуля и единицы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0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0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100.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576"/>
              </w:tabs>
              <w:spacing w:before="100" w:line="262" w:lineRule="auto"/>
              <w:ind w:right="576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100. Название компонентов и </w:t>
            </w:r>
            <w:r w:rsidRPr="004A21B4">
              <w:rPr>
                <w:rFonts w:ascii="Cambria" w:eastAsia="MS Mincho" w:hAnsi="Cambria"/>
              </w:rPr>
              <w:tab/>
            </w:r>
            <w:r w:rsidRPr="004A21B4">
              <w:rPr>
                <w:color w:val="000000"/>
                <w:sz w:val="24"/>
              </w:rPr>
              <w:t>результатов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1.05.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20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0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101.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576"/>
              </w:tabs>
              <w:spacing w:before="100" w:line="262" w:lineRule="auto"/>
              <w:ind w:right="43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101. Закрепление изученного. </w:t>
            </w:r>
            <w:r w:rsidRPr="004A21B4">
              <w:rPr>
                <w:rFonts w:ascii="Cambria" w:eastAsia="MS Mincho" w:hAnsi="Cambria"/>
                <w:lang w:val="en-US"/>
              </w:rPr>
              <w:tab/>
            </w:r>
            <w:r w:rsidRPr="004A21B4">
              <w:rPr>
                <w:color w:val="000000"/>
                <w:sz w:val="24"/>
                <w:lang w:val="en-US"/>
              </w:rPr>
              <w:t>Решение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20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0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102.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156"/>
              </w:tabs>
              <w:spacing w:before="98" w:line="262" w:lineRule="auto"/>
              <w:ind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Переместительное свойство </w:t>
            </w:r>
            <w:r w:rsidRPr="004A21B4">
              <w:rPr>
                <w:rFonts w:ascii="Cambria" w:eastAsia="MS Mincho" w:hAnsi="Cambria"/>
                <w:lang w:val="en-US"/>
              </w:rPr>
              <w:tab/>
            </w:r>
            <w:r w:rsidRPr="004A21B4">
              <w:rPr>
                <w:color w:val="000000"/>
                <w:sz w:val="24"/>
                <w:lang w:val="en-US"/>
              </w:rPr>
              <w:t>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0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1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103.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Переместительное свойство умножения.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1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1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104.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Конкретный смысл действия деления (решение задач на деление по содержанию)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1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1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105.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156"/>
              </w:tabs>
              <w:spacing w:before="98" w:line="262" w:lineRule="auto"/>
              <w:ind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 Конкретный смысл действия </w:t>
            </w:r>
            <w:r w:rsidRPr="004A21B4">
              <w:rPr>
                <w:rFonts w:ascii="Cambria" w:eastAsia="MS Mincho" w:hAnsi="Cambria"/>
              </w:rPr>
              <w:tab/>
            </w:r>
            <w:r w:rsidRPr="004A21B4">
              <w:rPr>
                <w:color w:val="000000"/>
                <w:sz w:val="24"/>
              </w:rPr>
              <w:t>деления.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1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1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</w:tbl>
    <w:p w:rsidR="004A21B4" w:rsidRPr="00677078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677078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677078">
          <w:pgSz w:w="11900" w:h="16840"/>
          <w:pgMar w:top="284" w:right="580" w:bottom="340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677078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36"/>
        <w:gridCol w:w="1864"/>
      </w:tblGrid>
      <w:tr w:rsidR="004A21B4" w:rsidRPr="00557EC1" w:rsidTr="00F018F0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106.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156" w:right="144" w:hanging="156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 Конкретный смысл действия деления( решение задач на деление на равные части)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1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1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107.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107. 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1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2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108.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right="576"/>
              <w:jc w:val="center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108. Названия компонентов и результата деления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2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2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109.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2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2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110. 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b/>
                <w:color w:val="000000"/>
                <w:sz w:val="24"/>
                <w:lang w:val="en-US"/>
              </w:rPr>
              <w:t>Контрольная работа №7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17</w:t>
            </w:r>
          </w:p>
        </w:tc>
        <w:tc>
          <w:tcPr>
            <w:tcW w:w="1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100" w:line="262" w:lineRule="auto"/>
              <w:ind w:left="72" w:right="144"/>
              <w:rPr>
                <w:rFonts w:ascii="Cambria" w:eastAsia="MS Mincho" w:hAnsi="Cambria"/>
              </w:rPr>
            </w:pPr>
            <w:hyperlink r:id="rId22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2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111.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576"/>
              </w:tabs>
              <w:spacing w:before="98" w:line="262" w:lineRule="auto"/>
              <w:ind w:right="720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Умножение и деление. </w:t>
            </w:r>
            <w:r w:rsidRPr="004A21B4">
              <w:rPr>
                <w:rFonts w:ascii="Cambria" w:eastAsia="MS Mincho" w:hAnsi="Cambria"/>
                <w:lang w:val="en-US"/>
              </w:rPr>
              <w:tab/>
            </w:r>
            <w:r w:rsidRPr="004A21B4">
              <w:rPr>
                <w:color w:val="000000"/>
                <w:sz w:val="24"/>
                <w:lang w:val="en-US"/>
              </w:rPr>
              <w:t>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2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2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112.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156"/>
              </w:tabs>
              <w:spacing w:before="98" w:line="262" w:lineRule="auto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 Связь между компонентами и </w:t>
            </w:r>
            <w:r w:rsidRPr="004A21B4">
              <w:rPr>
                <w:rFonts w:ascii="Cambria" w:eastAsia="MS Mincho" w:hAnsi="Cambria"/>
              </w:rPr>
              <w:tab/>
            </w:r>
            <w:r w:rsidRPr="004A21B4">
              <w:rPr>
                <w:color w:val="000000"/>
                <w:sz w:val="24"/>
              </w:rPr>
              <w:t>результатом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2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3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Прием деления, основанный на связи между </w:t>
            </w:r>
            <w:r w:rsidRPr="004A21B4">
              <w:rPr>
                <w:rFonts w:ascii="Cambria" w:eastAsia="MS Mincho" w:hAnsi="Cambria"/>
              </w:rPr>
              <w:br/>
            </w:r>
            <w:r w:rsidRPr="004A21B4">
              <w:rPr>
                <w:color w:val="000000"/>
                <w:sz w:val="24"/>
              </w:rPr>
              <w:t>компонентами и результатом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3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3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576"/>
              </w:tabs>
              <w:spacing w:before="98" w:line="262" w:lineRule="auto"/>
              <w:ind w:right="86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Приемы умножения и </w:t>
            </w:r>
            <w:r w:rsidRPr="004A21B4">
              <w:rPr>
                <w:rFonts w:ascii="Cambria" w:eastAsia="MS Mincho" w:hAnsi="Cambria"/>
              </w:rPr>
              <w:tab/>
            </w:r>
            <w:r w:rsidRPr="004A21B4">
              <w:rPr>
                <w:color w:val="000000"/>
                <w:sz w:val="24"/>
              </w:rPr>
              <w:t>деления на 10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3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3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Задачи с величинами "цена", "количество", "стоимость"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3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3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71" w:lineRule="auto"/>
              <w:ind w:left="576" w:right="838" w:hanging="576"/>
              <w:jc w:val="both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 xml:space="preserve"> Задачи на нахождение неизвестного третьего слагаемого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3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3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117. 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576"/>
              </w:tabs>
              <w:spacing w:before="100" w:line="262" w:lineRule="auto"/>
              <w:ind w:right="43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Закрепление изученного. </w:t>
            </w:r>
            <w:r w:rsidRPr="004A21B4">
              <w:rPr>
                <w:rFonts w:ascii="Cambria" w:eastAsia="MS Mincho" w:hAnsi="Cambria"/>
                <w:lang w:val="en-US"/>
              </w:rPr>
              <w:tab/>
            </w:r>
            <w:r w:rsidRPr="004A21B4">
              <w:rPr>
                <w:color w:val="000000"/>
                <w:sz w:val="24"/>
                <w:lang w:val="en-US"/>
              </w:rPr>
              <w:t>Решение задач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30</w:t>
            </w:r>
          </w:p>
        </w:tc>
        <w:tc>
          <w:tcPr>
            <w:tcW w:w="1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100" w:line="262" w:lineRule="auto"/>
              <w:ind w:left="72"/>
              <w:rPr>
                <w:rFonts w:ascii="Cambria" w:eastAsia="MS Mincho" w:hAnsi="Cambria"/>
              </w:rPr>
            </w:pPr>
            <w:hyperlink r:id="rId23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4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Контрольная работа №8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3.05.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4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4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119.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Умножение числа 2 и на 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4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4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Умножение числа 2 и на 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9C0EDF" w:rsidRDefault="009C0EDF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4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4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Приемы умножения числа 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4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4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Деление на 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4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5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</w:tbl>
    <w:p w:rsidR="004A21B4" w:rsidRPr="00677078" w:rsidRDefault="004A21B4" w:rsidP="004A21B4">
      <w:pPr>
        <w:widowControl/>
        <w:spacing w:line="14" w:lineRule="exact"/>
        <w:rPr>
          <w:rFonts w:ascii="Cambria" w:eastAsia="MS Mincho" w:hAnsi="Cambria"/>
        </w:rPr>
      </w:pPr>
    </w:p>
    <w:p w:rsidR="004A21B4" w:rsidRPr="00677078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677078">
          <w:pgSz w:w="11900" w:h="16840"/>
          <w:pgMar w:top="284" w:right="580" w:bottom="418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677078" w:rsidRDefault="004A21B4" w:rsidP="004A21B4">
      <w:pPr>
        <w:widowControl/>
        <w:spacing w:after="66" w:line="220" w:lineRule="exact"/>
        <w:rPr>
          <w:rFonts w:ascii="Cambria" w:eastAsia="MS Mincho" w:hAnsi="Cambria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236"/>
        <w:gridCol w:w="1864"/>
      </w:tblGrid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123.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Деление на 2. 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5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5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124.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576"/>
              </w:tabs>
              <w:spacing w:before="98" w:line="262" w:lineRule="auto"/>
              <w:ind w:right="43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Закрепление изученного. </w:t>
            </w:r>
            <w:r w:rsidRPr="004A21B4">
              <w:rPr>
                <w:rFonts w:ascii="Cambria" w:eastAsia="MS Mincho" w:hAnsi="Cambria"/>
                <w:lang w:val="en-US"/>
              </w:rPr>
              <w:tab/>
            </w:r>
            <w:r w:rsidRPr="004A21B4">
              <w:rPr>
                <w:color w:val="000000"/>
                <w:sz w:val="24"/>
                <w:lang w:val="en-US"/>
              </w:rPr>
              <w:t>Решение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F018F0">
            <w:pPr>
              <w:widowControl/>
              <w:spacing w:before="98" w:line="262" w:lineRule="auto"/>
              <w:rPr>
                <w:rFonts w:ascii="Cambria" w:eastAsia="MS Mincho" w:hAnsi="Cambria"/>
              </w:rPr>
            </w:pPr>
            <w:hyperlink r:id="rId25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5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125.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17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5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5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126.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Закрепление пройденного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5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5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127.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Умножение числа 3 и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5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6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Умножение числа 3 и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F018F0">
            <w:pPr>
              <w:widowControl/>
              <w:spacing w:before="98" w:line="262" w:lineRule="auto"/>
              <w:rPr>
                <w:rFonts w:ascii="Cambria" w:eastAsia="MS Mincho" w:hAnsi="Cambria"/>
              </w:rPr>
            </w:pPr>
            <w:hyperlink r:id="rId26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6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557EC1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Деление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3168D1" w:rsidRDefault="003168D1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</w:rPr>
            </w:pPr>
            <w:r>
              <w:rPr>
                <w:rFonts w:ascii="Cambria" w:eastAsia="MS Mincho" w:hAnsi="Cambria"/>
              </w:rPr>
              <w:t>24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677078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</w:rPr>
            </w:pPr>
            <w:hyperlink r:id="rId26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resh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edu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  <w:hyperlink r:id="rId26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://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uchi</w:t>
              </w:r>
              <w:r w:rsidR="00F018F0" w:rsidRPr="00677078">
                <w:rPr>
                  <w:rStyle w:val="aff2"/>
                  <w:rFonts w:eastAsia="Calibri"/>
                  <w:color w:val="0563C1"/>
                </w:rPr>
                <w:t>.</w:t>
              </w:r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ru</w:t>
              </w:r>
            </w:hyperlink>
          </w:p>
        </w:tc>
      </w:tr>
      <w:tr w:rsidR="004A21B4" w:rsidRPr="00677078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130.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Деление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hyperlink r:id="rId265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https://resh.edu.ru</w:t>
              </w:r>
            </w:hyperlink>
            <w:hyperlink r:id="rId266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https://uchi.ru</w:t>
              </w:r>
            </w:hyperlink>
          </w:p>
        </w:tc>
      </w:tr>
      <w:tr w:rsidR="004A21B4" w:rsidRPr="00677078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131.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131. Закрепление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hyperlink r:id="rId267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https://resh.edu.ru</w:t>
              </w:r>
            </w:hyperlink>
            <w:hyperlink r:id="rId268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https://uchi.ru</w:t>
              </w:r>
            </w:hyperlink>
          </w:p>
        </w:tc>
      </w:tr>
      <w:tr w:rsidR="004A21B4" w:rsidRPr="00677078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hyperlink r:id="rId269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https://resh.edu.ru</w:t>
              </w:r>
            </w:hyperlink>
            <w:hyperlink r:id="rId270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https://uchi.ru</w:t>
              </w:r>
            </w:hyperlink>
          </w:p>
        </w:tc>
      </w:tr>
      <w:tr w:rsidR="004A21B4" w:rsidRPr="00677078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Что узнали. Чему научились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hyperlink r:id="rId271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https://resh.edu.ru</w:t>
              </w:r>
            </w:hyperlink>
            <w:hyperlink r:id="rId272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https://uchi.ru</w:t>
              </w:r>
            </w:hyperlink>
          </w:p>
        </w:tc>
      </w:tr>
      <w:tr w:rsidR="004A21B4" w:rsidRPr="00677078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tabs>
                <w:tab w:val="left" w:pos="576"/>
              </w:tabs>
              <w:spacing w:before="98" w:line="262" w:lineRule="auto"/>
              <w:ind w:right="576"/>
              <w:rPr>
                <w:rFonts w:ascii="Cambria" w:eastAsia="MS Mincho" w:hAnsi="Cambria"/>
                <w:b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 xml:space="preserve"> </w:t>
            </w:r>
            <w:r w:rsidRPr="004A21B4">
              <w:rPr>
                <w:b/>
                <w:color w:val="000000"/>
                <w:sz w:val="24"/>
                <w:lang w:val="en-US"/>
              </w:rPr>
              <w:t xml:space="preserve">Контрольная работа №9 </w:t>
            </w:r>
            <w:r w:rsidRPr="004A21B4">
              <w:rPr>
                <w:rFonts w:ascii="Cambria" w:eastAsia="MS Mincho" w:hAnsi="Cambria"/>
                <w:b/>
                <w:lang w:val="en-US"/>
              </w:rPr>
              <w:tab/>
            </w:r>
            <w:r w:rsidRPr="004A21B4">
              <w:rPr>
                <w:b/>
                <w:color w:val="000000"/>
                <w:sz w:val="24"/>
                <w:lang w:val="en-US"/>
              </w:rPr>
              <w:t>(итоговая)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hyperlink r:id="rId273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https://resh.edu.ru</w:t>
              </w:r>
            </w:hyperlink>
            <w:hyperlink r:id="rId274" w:history="1">
              <w:r w:rsidR="00F018F0" w:rsidRPr="00F018F0">
                <w:rPr>
                  <w:rStyle w:val="aff2"/>
                  <w:rFonts w:eastAsia="Calibri"/>
                  <w:color w:val="0563C1"/>
                  <w:lang w:val="en-US"/>
                </w:rPr>
                <w:t>https://uchi.ru</w:t>
              </w:r>
            </w:hyperlink>
          </w:p>
        </w:tc>
      </w:tr>
      <w:tr w:rsidR="004A21B4" w:rsidRPr="00677078" w:rsidTr="00F018F0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Что узнали. Чему научились во 2 классе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677078" w:rsidP="004A21B4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hyperlink r:id="rId275" w:history="1">
              <w:r w:rsidR="00523214" w:rsidRPr="00523214">
                <w:rPr>
                  <w:rStyle w:val="aff2"/>
                  <w:rFonts w:eastAsia="Calibri"/>
                  <w:color w:val="0563C1"/>
                  <w:lang w:val="en-US"/>
                </w:rPr>
                <w:t>https://resh.edu.ru</w:t>
              </w:r>
            </w:hyperlink>
            <w:hyperlink r:id="rId276" w:history="1">
              <w:r w:rsidR="00523214" w:rsidRPr="00523214">
                <w:rPr>
                  <w:rStyle w:val="aff2"/>
                  <w:rFonts w:eastAsia="Calibri"/>
                  <w:color w:val="0563C1"/>
                  <w:lang w:val="en-US"/>
                </w:rPr>
                <w:t>https://uchi.ru</w:t>
              </w:r>
            </w:hyperlink>
          </w:p>
        </w:tc>
      </w:tr>
      <w:tr w:rsidR="004A21B4" w:rsidRPr="00677078" w:rsidTr="00F018F0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Что узнали. Чему научились во 2 классе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523214" w:rsidRDefault="00677078" w:rsidP="00523214">
            <w:pPr>
              <w:widowControl/>
              <w:spacing w:before="98" w:line="262" w:lineRule="auto"/>
              <w:rPr>
                <w:rFonts w:ascii="Cambria" w:eastAsia="MS Mincho" w:hAnsi="Cambria"/>
                <w:lang w:val="en-US"/>
              </w:rPr>
            </w:pPr>
            <w:hyperlink r:id="rId277" w:history="1">
              <w:r w:rsidR="00523214" w:rsidRPr="00523214">
                <w:rPr>
                  <w:rStyle w:val="aff2"/>
                  <w:rFonts w:eastAsia="Calibri"/>
                  <w:color w:val="0563C1"/>
                  <w:lang w:val="en-US"/>
                </w:rPr>
                <w:t>https://resh.edu.ru</w:t>
              </w:r>
            </w:hyperlink>
            <w:hyperlink r:id="rId278" w:history="1">
              <w:r w:rsidR="00523214" w:rsidRPr="00523214">
                <w:rPr>
                  <w:rStyle w:val="aff2"/>
                  <w:rFonts w:eastAsia="Calibri"/>
                  <w:color w:val="0563C1"/>
                  <w:lang w:val="en-US"/>
                </w:rPr>
                <w:t>https://uchi.ru</w:t>
              </w:r>
            </w:hyperlink>
          </w:p>
        </w:tc>
      </w:tr>
      <w:tr w:rsidR="004A21B4" w:rsidRPr="004A21B4" w:rsidTr="00F018F0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4A21B4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21B4" w:rsidRPr="004A21B4" w:rsidRDefault="004A21B4" w:rsidP="004A21B4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4A21B4">
              <w:rPr>
                <w:color w:val="000000"/>
                <w:sz w:val="24"/>
                <w:lang w:val="en-US"/>
              </w:rPr>
              <w:t>4</w:t>
            </w:r>
          </w:p>
        </w:tc>
      </w:tr>
    </w:tbl>
    <w:p w:rsidR="004A21B4" w:rsidRPr="004A21B4" w:rsidRDefault="004A21B4" w:rsidP="004A21B4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4A21B4" w:rsidRPr="004A21B4">
          <w:pgSz w:w="11900" w:h="16840"/>
          <w:pgMar w:top="284" w:right="580" w:bottom="1440" w:left="666" w:header="720" w:footer="720" w:gutter="0"/>
          <w:cols w:space="720" w:equalWidth="0">
            <w:col w:w="1065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78" w:line="220" w:lineRule="exact"/>
        <w:rPr>
          <w:rFonts w:ascii="Cambria" w:eastAsia="MS Mincho" w:hAnsi="Cambria"/>
          <w:lang w:val="en-US"/>
        </w:rPr>
      </w:pPr>
    </w:p>
    <w:p w:rsidR="004A21B4" w:rsidRPr="004A21B4" w:rsidRDefault="004A21B4" w:rsidP="004A21B4">
      <w:pPr>
        <w:widowControl/>
        <w:spacing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A21B4" w:rsidRPr="004A21B4" w:rsidRDefault="004A21B4" w:rsidP="004A21B4">
      <w:pPr>
        <w:widowControl/>
        <w:spacing w:before="346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ОБЯЗАТЕЛЬНЫЕ УЧЕБНЫЕ МАТЕРИАЛЫ ДЛЯ УЧЕНИКА</w:t>
      </w:r>
    </w:p>
    <w:p w:rsidR="004A21B4" w:rsidRPr="004A21B4" w:rsidRDefault="004A21B4" w:rsidP="004A21B4">
      <w:pPr>
        <w:widowControl/>
        <w:spacing w:before="166" w:line="271" w:lineRule="auto"/>
        <w:ind w:right="144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Математика (в 2 частях), 2 класс /Моро М.И., Бантова М.А., Бельтюкова Г.В. и другие, Акционерное общество «Издательство «Просвещение»;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Введите свой вариант:</w:t>
      </w:r>
    </w:p>
    <w:p w:rsidR="004A21B4" w:rsidRPr="004A21B4" w:rsidRDefault="004A21B4" w:rsidP="004A21B4">
      <w:pPr>
        <w:widowControl/>
        <w:spacing w:before="26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МЕТОДИЧЕСКИЕ МАТЕРИАЛЫ ДЛЯ УЧИТЕЛЯ</w:t>
      </w:r>
    </w:p>
    <w:p w:rsidR="004A21B4" w:rsidRPr="004A21B4" w:rsidRDefault="004A21B4" w:rsidP="004A21B4">
      <w:pPr>
        <w:widowControl/>
        <w:spacing w:before="166" w:line="230" w:lineRule="auto"/>
        <w:rPr>
          <w:rFonts w:ascii="Cambria" w:eastAsia="MS Mincho" w:hAnsi="Cambria"/>
        </w:rPr>
      </w:pPr>
      <w:r w:rsidRPr="004A21B4">
        <w:rPr>
          <w:color w:val="000000"/>
          <w:sz w:val="24"/>
        </w:rPr>
        <w:t>Поурочные разработки к УМК М.И.Моро и др. "Школа России".</w:t>
      </w:r>
    </w:p>
    <w:p w:rsidR="004A21B4" w:rsidRPr="004A21B4" w:rsidRDefault="004A21B4" w:rsidP="004A21B4">
      <w:pPr>
        <w:widowControl/>
        <w:spacing w:before="264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ЦИФРОВЫЕ ОБРАЗОВАТЕЛЬНЫЕ РЕСУРСЫ И РЕСУРСЫ СЕТИ ИНТЕРНЕТ</w:t>
      </w:r>
    </w:p>
    <w:p w:rsidR="004A21B4" w:rsidRPr="004A21B4" w:rsidRDefault="004A21B4" w:rsidP="004A21B4">
      <w:pPr>
        <w:widowControl/>
        <w:spacing w:before="168" w:line="262" w:lineRule="auto"/>
        <w:ind w:right="9216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Учи.ру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  <w:lang w:val="en-US"/>
        </w:rPr>
        <w:t>https</w:t>
      </w:r>
      <w:r w:rsidRPr="004A21B4">
        <w:rPr>
          <w:color w:val="000000"/>
          <w:sz w:val="24"/>
        </w:rPr>
        <w:t>://</w:t>
      </w:r>
      <w:r w:rsidRPr="004A21B4">
        <w:rPr>
          <w:color w:val="000000"/>
          <w:sz w:val="24"/>
          <w:lang w:val="en-US"/>
        </w:rPr>
        <w:t>uchi</w:t>
      </w:r>
      <w:r w:rsidRPr="004A21B4">
        <w:rPr>
          <w:color w:val="000000"/>
          <w:sz w:val="24"/>
        </w:rPr>
        <w:t>.</w:t>
      </w:r>
      <w:r w:rsidRPr="004A21B4">
        <w:rPr>
          <w:color w:val="000000"/>
          <w:sz w:val="24"/>
          <w:lang w:val="en-US"/>
        </w:rPr>
        <w:t>ru</w:t>
      </w:r>
    </w:p>
    <w:p w:rsidR="004A21B4" w:rsidRPr="004A21B4" w:rsidRDefault="004A21B4" w:rsidP="004A21B4">
      <w:pPr>
        <w:widowControl/>
        <w:autoSpaceDE/>
        <w:autoSpaceDN/>
        <w:spacing w:after="200" w:line="276" w:lineRule="auto"/>
        <w:rPr>
          <w:rFonts w:ascii="Cambria" w:eastAsia="MS Mincho" w:hAnsi="Cambria"/>
        </w:rPr>
        <w:sectPr w:rsidR="004A21B4" w:rsidRPr="004A21B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A21B4" w:rsidRPr="004A21B4" w:rsidRDefault="004A21B4" w:rsidP="004A21B4">
      <w:pPr>
        <w:widowControl/>
        <w:spacing w:after="78" w:line="220" w:lineRule="exact"/>
        <w:rPr>
          <w:rFonts w:ascii="Cambria" w:eastAsia="MS Mincho" w:hAnsi="Cambria"/>
        </w:rPr>
      </w:pPr>
    </w:p>
    <w:p w:rsidR="004A21B4" w:rsidRPr="004A21B4" w:rsidRDefault="004A21B4" w:rsidP="004A21B4">
      <w:pPr>
        <w:widowControl/>
        <w:spacing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МАТЕРИАЛЬНО-ТЕХНИЧЕСКОЕ ОБЕСПЕЧЕНИЕ ОБРАЗОВАТЕЛЬНОГО ПРОЦЕССА</w:t>
      </w:r>
    </w:p>
    <w:p w:rsidR="004A21B4" w:rsidRPr="004A21B4" w:rsidRDefault="004A21B4" w:rsidP="004A21B4">
      <w:pPr>
        <w:widowControl/>
        <w:spacing w:before="346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УЧЕБНОЕ ОБОРУДОВАНИЕ</w:t>
      </w:r>
    </w:p>
    <w:p w:rsidR="004A21B4" w:rsidRPr="004A21B4" w:rsidRDefault="004A21B4" w:rsidP="004A21B4">
      <w:pPr>
        <w:widowControl/>
        <w:spacing w:before="166" w:line="271" w:lineRule="auto"/>
        <w:ind w:right="7920"/>
        <w:rPr>
          <w:rFonts w:ascii="Cambria" w:eastAsia="MS Mincho" w:hAnsi="Cambria"/>
        </w:rPr>
      </w:pPr>
      <w:r w:rsidRPr="004A21B4">
        <w:rPr>
          <w:color w:val="000000"/>
          <w:sz w:val="24"/>
        </w:rPr>
        <w:t xml:space="preserve">Таблицы по математике.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 xml:space="preserve">Интерактивная панель. </w:t>
      </w:r>
      <w:r w:rsidRPr="004A21B4">
        <w:rPr>
          <w:rFonts w:ascii="Cambria" w:eastAsia="MS Mincho" w:hAnsi="Cambria"/>
        </w:rPr>
        <w:br/>
      </w:r>
      <w:r w:rsidRPr="004A21B4">
        <w:rPr>
          <w:color w:val="000000"/>
          <w:sz w:val="24"/>
        </w:rPr>
        <w:t>Моноблок.</w:t>
      </w:r>
    </w:p>
    <w:p w:rsidR="004A21B4" w:rsidRPr="004A21B4" w:rsidRDefault="004A21B4" w:rsidP="004A21B4">
      <w:pPr>
        <w:widowControl/>
        <w:spacing w:before="262" w:line="230" w:lineRule="auto"/>
        <w:rPr>
          <w:rFonts w:ascii="Cambria" w:eastAsia="MS Mincho" w:hAnsi="Cambria"/>
        </w:rPr>
      </w:pPr>
      <w:r w:rsidRPr="004A21B4">
        <w:rPr>
          <w:b/>
          <w:color w:val="000000"/>
          <w:sz w:val="24"/>
        </w:rPr>
        <w:t>ОБОРУДОВАНИЕ ДЛЯ ПРОВЕДЕНИЯ ЛАБОРАТОРНЫХ И ПРАКТИЧЕСКИХ РАБОТ</w:t>
      </w:r>
    </w:p>
    <w:p w:rsidR="004A21B4" w:rsidRPr="004A21B4" w:rsidRDefault="004A21B4" w:rsidP="004A21B4">
      <w:pPr>
        <w:widowControl/>
        <w:spacing w:before="166" w:line="230" w:lineRule="auto"/>
        <w:rPr>
          <w:rFonts w:ascii="Cambria" w:eastAsia="MS Mincho" w:hAnsi="Cambria"/>
        </w:rPr>
      </w:pPr>
      <w:r w:rsidRPr="004A21B4">
        <w:rPr>
          <w:color w:val="000000"/>
          <w:sz w:val="24"/>
        </w:rPr>
        <w:t>Раздвижная меловая доска.</w:t>
      </w:r>
    </w:p>
    <w:p w:rsidR="004A21B4" w:rsidRPr="004A21B4" w:rsidRDefault="004A21B4" w:rsidP="004A21B4">
      <w:pPr>
        <w:widowControl/>
        <w:spacing w:before="70" w:line="262" w:lineRule="auto"/>
        <w:ind w:right="2880"/>
        <w:rPr>
          <w:rFonts w:ascii="Cambria" w:eastAsia="MS Mincho" w:hAnsi="Cambria"/>
          <w:lang w:val="en-US"/>
        </w:rPr>
      </w:pPr>
      <w:r w:rsidRPr="004A21B4">
        <w:rPr>
          <w:color w:val="000000"/>
          <w:sz w:val="24"/>
        </w:rPr>
        <w:t xml:space="preserve">Набор демонстрационных инструментов (линейка, циркуль, треугольник). </w:t>
      </w:r>
      <w:r w:rsidRPr="004A21B4">
        <w:rPr>
          <w:color w:val="000000"/>
          <w:sz w:val="24"/>
          <w:lang w:val="en-US"/>
        </w:rPr>
        <w:t>Моноблок.</w:t>
      </w:r>
    </w:p>
    <w:p w:rsidR="006D4000" w:rsidRDefault="006D4000"/>
    <w:sectPr w:rsidR="006D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1B4"/>
    <w:rsid w:val="003168D1"/>
    <w:rsid w:val="004A21B4"/>
    <w:rsid w:val="00523214"/>
    <w:rsid w:val="00557EC1"/>
    <w:rsid w:val="00677078"/>
    <w:rsid w:val="006D4000"/>
    <w:rsid w:val="009C0EDF"/>
    <w:rsid w:val="00B83A11"/>
    <w:rsid w:val="00EE6899"/>
    <w:rsid w:val="00F0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6CD2"/>
  <w15:docId w15:val="{4CD5346C-9B29-4415-B429-B31B7120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4A21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1"/>
    <w:link w:val="10"/>
    <w:uiPriority w:val="9"/>
    <w:qFormat/>
    <w:rsid w:val="004A21B4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1">
    <w:name w:val="heading 2"/>
    <w:basedOn w:val="a1"/>
    <w:next w:val="a1"/>
    <w:link w:val="22"/>
    <w:uiPriority w:val="9"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2"/>
    </w:pPr>
    <w:rPr>
      <w:rFonts w:ascii="Calibri" w:eastAsia="MS Gothic" w:hAnsi="Calibri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3"/>
    </w:pPr>
    <w:rPr>
      <w:rFonts w:ascii="Calibri" w:eastAsia="MS Gothic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4"/>
    </w:pPr>
    <w:rPr>
      <w:rFonts w:ascii="Calibri" w:eastAsia="MS Gothic" w:hAnsi="Calibri"/>
      <w:color w:val="243F60"/>
      <w:sz w:val="20"/>
      <w:szCs w:val="20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5"/>
    </w:pPr>
    <w:rPr>
      <w:rFonts w:ascii="Calibri" w:eastAsia="MS Gothic" w:hAnsi="Calibri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6"/>
    </w:pPr>
    <w:rPr>
      <w:rFonts w:ascii="Calibri" w:eastAsia="MS Gothic" w:hAnsi="Calibri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7"/>
    </w:pPr>
    <w:rPr>
      <w:rFonts w:ascii="Calibri" w:eastAsia="MS Gothic" w:hAnsi="Calibri"/>
      <w:color w:val="4F81BD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A21B4"/>
    <w:pPr>
      <w:keepNext/>
      <w:keepLines/>
      <w:widowControl/>
      <w:autoSpaceDE/>
      <w:autoSpaceDN/>
      <w:spacing w:before="200" w:line="276" w:lineRule="auto"/>
      <w:outlineLvl w:val="8"/>
    </w:pPr>
    <w:rPr>
      <w:rFonts w:ascii="Calibri" w:eastAsia="MS Gothic" w:hAnsi="Calibri"/>
      <w:i/>
      <w:iCs/>
      <w:color w:val="40404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21B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1"/>
    <w:uiPriority w:val="99"/>
    <w:unhideWhenUsed/>
    <w:rsid w:val="004A21B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ody Text"/>
    <w:basedOn w:val="a1"/>
    <w:link w:val="a7"/>
    <w:uiPriority w:val="99"/>
    <w:unhideWhenUsed/>
    <w:qFormat/>
    <w:rsid w:val="004A21B4"/>
    <w:pPr>
      <w:ind w:left="526"/>
    </w:pPr>
    <w:rPr>
      <w:sz w:val="24"/>
      <w:szCs w:val="24"/>
    </w:rPr>
  </w:style>
  <w:style w:type="character" w:customStyle="1" w:styleId="a7">
    <w:name w:val="Основной текст Знак"/>
    <w:basedOn w:val="a2"/>
    <w:link w:val="a6"/>
    <w:uiPriority w:val="99"/>
    <w:rsid w:val="004A21B4"/>
    <w:rPr>
      <w:rFonts w:ascii="Times New Roman" w:eastAsia="Times New Roman" w:hAnsi="Times New Roman" w:cs="Times New Roman"/>
      <w:sz w:val="24"/>
      <w:szCs w:val="24"/>
    </w:rPr>
  </w:style>
  <w:style w:type="character" w:customStyle="1" w:styleId="placeholder-mask">
    <w:name w:val="placeholder-mask"/>
    <w:basedOn w:val="a2"/>
    <w:rsid w:val="004A21B4"/>
  </w:style>
  <w:style w:type="character" w:customStyle="1" w:styleId="placeholder">
    <w:name w:val="placeholder"/>
    <w:basedOn w:val="a2"/>
    <w:rsid w:val="004A21B4"/>
  </w:style>
  <w:style w:type="character" w:styleId="a8">
    <w:name w:val="Strong"/>
    <w:basedOn w:val="a2"/>
    <w:uiPriority w:val="22"/>
    <w:qFormat/>
    <w:rsid w:val="004A21B4"/>
    <w:rPr>
      <w:b/>
      <w:bCs/>
    </w:rPr>
  </w:style>
  <w:style w:type="character" w:customStyle="1" w:styleId="22">
    <w:name w:val="Заголовок 2 Знак"/>
    <w:basedOn w:val="a2"/>
    <w:link w:val="21"/>
    <w:uiPriority w:val="9"/>
    <w:rsid w:val="004A21B4"/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character" w:customStyle="1" w:styleId="32">
    <w:name w:val="Заголовок 3 Знак"/>
    <w:basedOn w:val="a2"/>
    <w:link w:val="31"/>
    <w:uiPriority w:val="9"/>
    <w:rsid w:val="004A21B4"/>
    <w:rPr>
      <w:rFonts w:ascii="Calibri" w:eastAsia="MS Gothic" w:hAnsi="Calibri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2"/>
    <w:link w:val="4"/>
    <w:uiPriority w:val="9"/>
    <w:semiHidden/>
    <w:rsid w:val="004A21B4"/>
    <w:rPr>
      <w:rFonts w:ascii="Calibri" w:eastAsia="MS Gothic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50">
    <w:name w:val="Заголовок 5 Знак"/>
    <w:basedOn w:val="a2"/>
    <w:link w:val="5"/>
    <w:uiPriority w:val="9"/>
    <w:semiHidden/>
    <w:rsid w:val="004A21B4"/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2"/>
    <w:link w:val="6"/>
    <w:uiPriority w:val="9"/>
    <w:semiHidden/>
    <w:rsid w:val="004A21B4"/>
    <w:rPr>
      <w:rFonts w:ascii="Calibri" w:eastAsia="MS Gothic" w:hAnsi="Calibri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2"/>
    <w:link w:val="7"/>
    <w:uiPriority w:val="9"/>
    <w:semiHidden/>
    <w:rsid w:val="004A21B4"/>
    <w:rPr>
      <w:rFonts w:ascii="Calibri" w:eastAsia="MS Gothic" w:hAnsi="Calibri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semiHidden/>
    <w:rsid w:val="004A21B4"/>
    <w:rPr>
      <w:rFonts w:ascii="Calibri" w:eastAsia="MS Gothic" w:hAnsi="Calibri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semiHidden/>
    <w:rsid w:val="004A21B4"/>
    <w:rPr>
      <w:rFonts w:ascii="Calibri" w:eastAsia="MS Gothic" w:hAnsi="Calibri" w:cs="Times New Roman"/>
      <w:i/>
      <w:iCs/>
      <w:color w:val="404040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4A21B4"/>
  </w:style>
  <w:style w:type="paragraph" w:styleId="a9">
    <w:name w:val="header"/>
    <w:basedOn w:val="a1"/>
    <w:link w:val="aa"/>
    <w:uiPriority w:val="99"/>
    <w:unhideWhenUsed/>
    <w:rsid w:val="004A21B4"/>
    <w:pPr>
      <w:widowControl/>
      <w:tabs>
        <w:tab w:val="center" w:pos="4680"/>
        <w:tab w:val="right" w:pos="9360"/>
      </w:tabs>
      <w:autoSpaceDE/>
      <w:autoSpaceDN/>
    </w:pPr>
    <w:rPr>
      <w:rFonts w:ascii="Cambria" w:eastAsia="MS Mincho" w:hAnsi="Cambria"/>
      <w:lang w:val="en-US"/>
    </w:rPr>
  </w:style>
  <w:style w:type="character" w:customStyle="1" w:styleId="aa">
    <w:name w:val="Верхний колонтитул Знак"/>
    <w:basedOn w:val="a2"/>
    <w:link w:val="a9"/>
    <w:uiPriority w:val="99"/>
    <w:rsid w:val="004A21B4"/>
    <w:rPr>
      <w:rFonts w:ascii="Cambria" w:eastAsia="MS Mincho" w:hAnsi="Cambria" w:cs="Times New Roman"/>
      <w:lang w:val="en-US"/>
    </w:rPr>
  </w:style>
  <w:style w:type="paragraph" w:styleId="ab">
    <w:name w:val="footer"/>
    <w:basedOn w:val="a1"/>
    <w:link w:val="ac"/>
    <w:uiPriority w:val="99"/>
    <w:unhideWhenUsed/>
    <w:rsid w:val="004A21B4"/>
    <w:pPr>
      <w:widowControl/>
      <w:tabs>
        <w:tab w:val="center" w:pos="4680"/>
        <w:tab w:val="right" w:pos="9360"/>
      </w:tabs>
      <w:autoSpaceDE/>
      <w:autoSpaceDN/>
    </w:pPr>
    <w:rPr>
      <w:rFonts w:ascii="Cambria" w:eastAsia="MS Mincho" w:hAnsi="Cambria"/>
      <w:lang w:val="en-US"/>
    </w:rPr>
  </w:style>
  <w:style w:type="character" w:customStyle="1" w:styleId="ac">
    <w:name w:val="Нижний колонтитул Знак"/>
    <w:basedOn w:val="a2"/>
    <w:link w:val="ab"/>
    <w:uiPriority w:val="99"/>
    <w:rsid w:val="004A21B4"/>
    <w:rPr>
      <w:rFonts w:ascii="Cambria" w:eastAsia="MS Mincho" w:hAnsi="Cambria" w:cs="Times New Roman"/>
      <w:lang w:val="en-US"/>
    </w:rPr>
  </w:style>
  <w:style w:type="paragraph" w:styleId="ad">
    <w:name w:val="No Spacing"/>
    <w:uiPriority w:val="1"/>
    <w:qFormat/>
    <w:rsid w:val="004A21B4"/>
    <w:pPr>
      <w:spacing w:after="0" w:line="240" w:lineRule="auto"/>
    </w:pPr>
    <w:rPr>
      <w:rFonts w:ascii="Cambria" w:eastAsia="MS Mincho" w:hAnsi="Cambria" w:cs="Times New Roman"/>
      <w:lang w:val="en-US"/>
    </w:rPr>
  </w:style>
  <w:style w:type="paragraph" w:styleId="ae">
    <w:name w:val="Title"/>
    <w:basedOn w:val="a1"/>
    <w:next w:val="a1"/>
    <w:link w:val="af"/>
    <w:uiPriority w:val="10"/>
    <w:qFormat/>
    <w:rsid w:val="004A21B4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">
    <w:name w:val="Заголовок Знак"/>
    <w:basedOn w:val="a2"/>
    <w:link w:val="ae"/>
    <w:uiPriority w:val="10"/>
    <w:rsid w:val="004A21B4"/>
    <w:rPr>
      <w:rFonts w:ascii="Calibri" w:eastAsia="MS Gothic" w:hAnsi="Calibri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af0">
    <w:name w:val="Subtitle"/>
    <w:basedOn w:val="a1"/>
    <w:next w:val="a1"/>
    <w:link w:val="af1"/>
    <w:uiPriority w:val="11"/>
    <w:qFormat/>
    <w:rsid w:val="004A21B4"/>
    <w:pPr>
      <w:widowControl/>
      <w:numPr>
        <w:ilvl w:val="1"/>
      </w:numPr>
      <w:autoSpaceDE/>
      <w:autoSpaceDN/>
      <w:spacing w:after="200" w:line="276" w:lineRule="auto"/>
    </w:pPr>
    <w:rPr>
      <w:rFonts w:ascii="Calibri" w:eastAsia="MS Gothic" w:hAnsi="Calibri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1">
    <w:name w:val="Подзаголовок Знак"/>
    <w:basedOn w:val="a2"/>
    <w:link w:val="af0"/>
    <w:uiPriority w:val="11"/>
    <w:rsid w:val="004A21B4"/>
    <w:rPr>
      <w:rFonts w:ascii="Calibri" w:eastAsia="MS Gothic" w:hAnsi="Calibri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2">
    <w:name w:val="List Paragraph"/>
    <w:basedOn w:val="a1"/>
    <w:uiPriority w:val="34"/>
    <w:qFormat/>
    <w:rsid w:val="004A21B4"/>
    <w:pPr>
      <w:widowControl/>
      <w:autoSpaceDE/>
      <w:autoSpaceDN/>
      <w:spacing w:after="200" w:line="276" w:lineRule="auto"/>
      <w:ind w:left="720"/>
      <w:contextualSpacing/>
    </w:pPr>
    <w:rPr>
      <w:rFonts w:ascii="Cambria" w:eastAsia="MS Mincho" w:hAnsi="Cambria"/>
      <w:lang w:val="en-US"/>
    </w:rPr>
  </w:style>
  <w:style w:type="paragraph" w:styleId="23">
    <w:name w:val="Body Text 2"/>
    <w:basedOn w:val="a1"/>
    <w:link w:val="24"/>
    <w:uiPriority w:val="99"/>
    <w:unhideWhenUsed/>
    <w:rsid w:val="004A21B4"/>
    <w:pPr>
      <w:widowControl/>
      <w:autoSpaceDE/>
      <w:autoSpaceDN/>
      <w:spacing w:after="120" w:line="480" w:lineRule="auto"/>
    </w:pPr>
    <w:rPr>
      <w:rFonts w:ascii="Cambria" w:eastAsia="MS Mincho" w:hAnsi="Cambria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4A21B4"/>
    <w:rPr>
      <w:rFonts w:ascii="Cambria" w:eastAsia="MS Mincho" w:hAnsi="Cambria" w:cs="Times New Roman"/>
      <w:lang w:val="en-US"/>
    </w:rPr>
  </w:style>
  <w:style w:type="paragraph" w:styleId="33">
    <w:name w:val="Body Text 3"/>
    <w:basedOn w:val="a1"/>
    <w:link w:val="34"/>
    <w:uiPriority w:val="99"/>
    <w:unhideWhenUsed/>
    <w:rsid w:val="004A21B4"/>
    <w:pPr>
      <w:widowControl/>
      <w:autoSpaceDE/>
      <w:autoSpaceDN/>
      <w:spacing w:after="120" w:line="276" w:lineRule="auto"/>
    </w:pPr>
    <w:rPr>
      <w:rFonts w:ascii="Cambria" w:eastAsia="MS Mincho" w:hAnsi="Cambria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2"/>
    <w:link w:val="33"/>
    <w:uiPriority w:val="99"/>
    <w:rsid w:val="004A21B4"/>
    <w:rPr>
      <w:rFonts w:ascii="Cambria" w:eastAsia="MS Mincho" w:hAnsi="Cambria" w:cs="Times New Roman"/>
      <w:sz w:val="16"/>
      <w:szCs w:val="16"/>
      <w:lang w:val="x-none" w:eastAsia="x-none"/>
    </w:rPr>
  </w:style>
  <w:style w:type="paragraph" w:styleId="af3">
    <w:name w:val="List"/>
    <w:basedOn w:val="a1"/>
    <w:uiPriority w:val="99"/>
    <w:unhideWhenUsed/>
    <w:rsid w:val="004A21B4"/>
    <w:pPr>
      <w:widowControl/>
      <w:autoSpaceDE/>
      <w:autoSpaceDN/>
      <w:spacing w:after="200" w:line="276" w:lineRule="auto"/>
      <w:ind w:left="360" w:hanging="360"/>
      <w:contextualSpacing/>
    </w:pPr>
    <w:rPr>
      <w:rFonts w:ascii="Cambria" w:eastAsia="MS Mincho" w:hAnsi="Cambria"/>
      <w:lang w:val="en-US"/>
    </w:rPr>
  </w:style>
  <w:style w:type="paragraph" w:styleId="25">
    <w:name w:val="List 2"/>
    <w:basedOn w:val="a1"/>
    <w:uiPriority w:val="99"/>
    <w:unhideWhenUsed/>
    <w:rsid w:val="004A21B4"/>
    <w:pPr>
      <w:widowControl/>
      <w:autoSpaceDE/>
      <w:autoSpaceDN/>
      <w:spacing w:after="200" w:line="276" w:lineRule="auto"/>
      <w:ind w:left="720" w:hanging="360"/>
      <w:contextualSpacing/>
    </w:pPr>
    <w:rPr>
      <w:rFonts w:ascii="Cambria" w:eastAsia="MS Mincho" w:hAnsi="Cambria"/>
      <w:lang w:val="en-US"/>
    </w:rPr>
  </w:style>
  <w:style w:type="paragraph" w:styleId="35">
    <w:name w:val="List 3"/>
    <w:basedOn w:val="a1"/>
    <w:uiPriority w:val="99"/>
    <w:unhideWhenUsed/>
    <w:rsid w:val="004A21B4"/>
    <w:pPr>
      <w:widowControl/>
      <w:autoSpaceDE/>
      <w:autoSpaceDN/>
      <w:spacing w:after="200" w:line="276" w:lineRule="auto"/>
      <w:ind w:left="1080" w:hanging="360"/>
      <w:contextualSpacing/>
    </w:pPr>
    <w:rPr>
      <w:rFonts w:ascii="Cambria" w:eastAsia="MS Mincho" w:hAnsi="Cambria"/>
      <w:lang w:val="en-US"/>
    </w:rPr>
  </w:style>
  <w:style w:type="paragraph" w:styleId="a0">
    <w:name w:val="List Bullet"/>
    <w:basedOn w:val="a1"/>
    <w:uiPriority w:val="99"/>
    <w:unhideWhenUsed/>
    <w:rsid w:val="004A21B4"/>
    <w:pPr>
      <w:widowControl/>
      <w:numPr>
        <w:numId w:val="1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20">
    <w:name w:val="List Bullet 2"/>
    <w:basedOn w:val="a1"/>
    <w:uiPriority w:val="99"/>
    <w:unhideWhenUsed/>
    <w:rsid w:val="004A21B4"/>
    <w:pPr>
      <w:widowControl/>
      <w:numPr>
        <w:numId w:val="2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30">
    <w:name w:val="List Bullet 3"/>
    <w:basedOn w:val="a1"/>
    <w:uiPriority w:val="99"/>
    <w:unhideWhenUsed/>
    <w:rsid w:val="004A21B4"/>
    <w:pPr>
      <w:widowControl/>
      <w:numPr>
        <w:numId w:val="3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a">
    <w:name w:val="List Number"/>
    <w:basedOn w:val="a1"/>
    <w:uiPriority w:val="99"/>
    <w:unhideWhenUsed/>
    <w:rsid w:val="004A21B4"/>
    <w:pPr>
      <w:widowControl/>
      <w:numPr>
        <w:numId w:val="5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2">
    <w:name w:val="List Number 2"/>
    <w:basedOn w:val="a1"/>
    <w:uiPriority w:val="99"/>
    <w:unhideWhenUsed/>
    <w:rsid w:val="004A21B4"/>
    <w:pPr>
      <w:widowControl/>
      <w:numPr>
        <w:numId w:val="6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3">
    <w:name w:val="List Number 3"/>
    <w:basedOn w:val="a1"/>
    <w:uiPriority w:val="99"/>
    <w:unhideWhenUsed/>
    <w:rsid w:val="004A21B4"/>
    <w:pPr>
      <w:widowControl/>
      <w:numPr>
        <w:numId w:val="7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af4">
    <w:name w:val="List Continue"/>
    <w:basedOn w:val="a1"/>
    <w:uiPriority w:val="99"/>
    <w:unhideWhenUsed/>
    <w:rsid w:val="004A21B4"/>
    <w:pPr>
      <w:widowControl/>
      <w:autoSpaceDE/>
      <w:autoSpaceDN/>
      <w:spacing w:after="120" w:line="276" w:lineRule="auto"/>
      <w:ind w:left="360"/>
      <w:contextualSpacing/>
    </w:pPr>
    <w:rPr>
      <w:rFonts w:ascii="Cambria" w:eastAsia="MS Mincho" w:hAnsi="Cambria"/>
      <w:lang w:val="en-US"/>
    </w:rPr>
  </w:style>
  <w:style w:type="paragraph" w:styleId="26">
    <w:name w:val="List Continue 2"/>
    <w:basedOn w:val="a1"/>
    <w:uiPriority w:val="99"/>
    <w:unhideWhenUsed/>
    <w:rsid w:val="004A21B4"/>
    <w:pPr>
      <w:widowControl/>
      <w:autoSpaceDE/>
      <w:autoSpaceDN/>
      <w:spacing w:after="120" w:line="276" w:lineRule="auto"/>
      <w:ind w:left="720"/>
      <w:contextualSpacing/>
    </w:pPr>
    <w:rPr>
      <w:rFonts w:ascii="Cambria" w:eastAsia="MS Mincho" w:hAnsi="Cambria"/>
      <w:lang w:val="en-US"/>
    </w:rPr>
  </w:style>
  <w:style w:type="paragraph" w:styleId="36">
    <w:name w:val="List Continue 3"/>
    <w:basedOn w:val="a1"/>
    <w:uiPriority w:val="99"/>
    <w:unhideWhenUsed/>
    <w:rsid w:val="004A21B4"/>
    <w:pPr>
      <w:widowControl/>
      <w:autoSpaceDE/>
      <w:autoSpaceDN/>
      <w:spacing w:after="120" w:line="276" w:lineRule="auto"/>
      <w:ind w:left="1080"/>
      <w:contextualSpacing/>
    </w:pPr>
    <w:rPr>
      <w:rFonts w:ascii="Cambria" w:eastAsia="MS Mincho" w:hAnsi="Cambria"/>
      <w:lang w:val="en-US"/>
    </w:rPr>
  </w:style>
  <w:style w:type="paragraph" w:styleId="af5">
    <w:name w:val="macro"/>
    <w:link w:val="af6"/>
    <w:uiPriority w:val="99"/>
    <w:unhideWhenUsed/>
    <w:rsid w:val="004A21B4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MS Mincho" w:hAnsi="Courier" w:cs="Times New Roman"/>
      <w:sz w:val="20"/>
      <w:szCs w:val="20"/>
      <w:lang w:eastAsia="ru-RU"/>
    </w:rPr>
  </w:style>
  <w:style w:type="character" w:customStyle="1" w:styleId="af6">
    <w:name w:val="Текст макроса Знак"/>
    <w:basedOn w:val="a2"/>
    <w:link w:val="af5"/>
    <w:uiPriority w:val="99"/>
    <w:rsid w:val="004A21B4"/>
    <w:rPr>
      <w:rFonts w:ascii="Courier" w:eastAsia="MS Mincho" w:hAnsi="Courier" w:cs="Times New Roman"/>
      <w:sz w:val="20"/>
      <w:szCs w:val="20"/>
      <w:lang w:eastAsia="ru-RU"/>
    </w:rPr>
  </w:style>
  <w:style w:type="paragraph" w:styleId="27">
    <w:name w:val="Quote"/>
    <w:basedOn w:val="a1"/>
    <w:next w:val="a1"/>
    <w:link w:val="28"/>
    <w:uiPriority w:val="29"/>
    <w:qFormat/>
    <w:rsid w:val="004A21B4"/>
    <w:pPr>
      <w:widowControl/>
      <w:autoSpaceDE/>
      <w:autoSpaceDN/>
      <w:spacing w:after="200" w:line="276" w:lineRule="auto"/>
    </w:pPr>
    <w:rPr>
      <w:rFonts w:ascii="Cambria" w:eastAsia="MS Mincho" w:hAnsi="Cambria"/>
      <w:i/>
      <w:iCs/>
      <w:color w:val="000000"/>
      <w:sz w:val="20"/>
      <w:szCs w:val="20"/>
      <w:lang w:val="x-none" w:eastAsia="x-none"/>
    </w:rPr>
  </w:style>
  <w:style w:type="character" w:customStyle="1" w:styleId="28">
    <w:name w:val="Цитата 2 Знак"/>
    <w:basedOn w:val="a2"/>
    <w:link w:val="27"/>
    <w:uiPriority w:val="29"/>
    <w:rsid w:val="004A21B4"/>
    <w:rPr>
      <w:rFonts w:ascii="Cambria" w:eastAsia="MS Mincho" w:hAnsi="Cambria" w:cs="Times New Roman"/>
      <w:i/>
      <w:iCs/>
      <w:color w:val="000000"/>
      <w:sz w:val="20"/>
      <w:szCs w:val="20"/>
      <w:lang w:val="x-none" w:eastAsia="x-none"/>
    </w:rPr>
  </w:style>
  <w:style w:type="paragraph" w:styleId="af7">
    <w:name w:val="caption"/>
    <w:basedOn w:val="a1"/>
    <w:next w:val="a1"/>
    <w:uiPriority w:val="35"/>
    <w:semiHidden/>
    <w:unhideWhenUsed/>
    <w:qFormat/>
    <w:rsid w:val="004A21B4"/>
    <w:pPr>
      <w:widowControl/>
      <w:autoSpaceDE/>
      <w:autoSpaceDN/>
      <w:spacing w:after="200"/>
    </w:pPr>
    <w:rPr>
      <w:rFonts w:ascii="Cambria" w:eastAsia="MS Mincho" w:hAnsi="Cambria"/>
      <w:b/>
      <w:bCs/>
      <w:color w:val="4F81BD"/>
      <w:sz w:val="18"/>
      <w:szCs w:val="18"/>
      <w:lang w:val="en-US"/>
    </w:rPr>
  </w:style>
  <w:style w:type="character" w:styleId="af8">
    <w:name w:val="Emphasis"/>
    <w:uiPriority w:val="20"/>
    <w:qFormat/>
    <w:rsid w:val="004A21B4"/>
    <w:rPr>
      <w:i/>
      <w:iCs/>
    </w:rPr>
  </w:style>
  <w:style w:type="paragraph" w:styleId="af9">
    <w:name w:val="Intense Quote"/>
    <w:basedOn w:val="a1"/>
    <w:next w:val="a1"/>
    <w:link w:val="afa"/>
    <w:uiPriority w:val="30"/>
    <w:qFormat/>
    <w:rsid w:val="004A21B4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ascii="Cambria" w:eastAsia="MS Mincho" w:hAnsi="Cambria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a">
    <w:name w:val="Выделенная цитата Знак"/>
    <w:basedOn w:val="a2"/>
    <w:link w:val="af9"/>
    <w:uiPriority w:val="30"/>
    <w:rsid w:val="004A21B4"/>
    <w:rPr>
      <w:rFonts w:ascii="Cambria" w:eastAsia="MS Mincho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b">
    <w:name w:val="Subtle Emphasis"/>
    <w:uiPriority w:val="19"/>
    <w:qFormat/>
    <w:rsid w:val="004A21B4"/>
    <w:rPr>
      <w:i/>
      <w:iCs/>
      <w:color w:val="808080"/>
    </w:rPr>
  </w:style>
  <w:style w:type="character" w:styleId="afc">
    <w:name w:val="Intense Emphasis"/>
    <w:uiPriority w:val="21"/>
    <w:qFormat/>
    <w:rsid w:val="004A21B4"/>
    <w:rPr>
      <w:b/>
      <w:bCs/>
      <w:i/>
      <w:iCs/>
      <w:color w:val="4F81BD"/>
    </w:rPr>
  </w:style>
  <w:style w:type="character" w:styleId="afd">
    <w:name w:val="Subtle Reference"/>
    <w:uiPriority w:val="31"/>
    <w:qFormat/>
    <w:rsid w:val="004A21B4"/>
    <w:rPr>
      <w:smallCaps/>
      <w:color w:val="C0504D"/>
      <w:u w:val="single"/>
    </w:rPr>
  </w:style>
  <w:style w:type="character" w:styleId="afe">
    <w:name w:val="Intense Reference"/>
    <w:uiPriority w:val="32"/>
    <w:qFormat/>
    <w:rsid w:val="004A21B4"/>
    <w:rPr>
      <w:b/>
      <w:bCs/>
      <w:smallCaps/>
      <w:color w:val="C0504D"/>
      <w:spacing w:val="5"/>
      <w:u w:val="single"/>
    </w:rPr>
  </w:style>
  <w:style w:type="character" w:styleId="aff">
    <w:name w:val="Book Title"/>
    <w:uiPriority w:val="33"/>
    <w:qFormat/>
    <w:rsid w:val="004A21B4"/>
    <w:rPr>
      <w:b/>
      <w:bCs/>
      <w:smallCaps/>
      <w:spacing w:val="5"/>
    </w:rPr>
  </w:style>
  <w:style w:type="paragraph" w:styleId="aff0">
    <w:name w:val="TOC Heading"/>
    <w:basedOn w:val="1"/>
    <w:next w:val="a1"/>
    <w:uiPriority w:val="39"/>
    <w:semiHidden/>
    <w:unhideWhenUsed/>
    <w:qFormat/>
    <w:rsid w:val="004A21B4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libri" w:eastAsia="MS Gothic" w:hAnsi="Calibri"/>
      <w:color w:val="365F91"/>
      <w:sz w:val="28"/>
      <w:szCs w:val="28"/>
      <w:lang w:val="x-none" w:eastAsia="x-none"/>
    </w:rPr>
  </w:style>
  <w:style w:type="table" w:styleId="aff1">
    <w:name w:val="Table Grid"/>
    <w:basedOn w:val="a3"/>
    <w:uiPriority w:val="5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ветлая заливка1"/>
    <w:basedOn w:val="a3"/>
    <w:uiPriority w:val="60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- Accent 1"/>
    <w:basedOn w:val="a3"/>
    <w:uiPriority w:val="60"/>
    <w:rsid w:val="004A21B4"/>
    <w:pPr>
      <w:spacing w:after="0" w:line="240" w:lineRule="auto"/>
    </w:pPr>
    <w:rPr>
      <w:rFonts w:ascii="Cambria" w:eastAsia="MS Mincho" w:hAnsi="Cambria" w:cs="Times New Roman"/>
      <w:color w:val="365F9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4A21B4"/>
    <w:pPr>
      <w:spacing w:after="0" w:line="240" w:lineRule="auto"/>
    </w:pPr>
    <w:rPr>
      <w:rFonts w:ascii="Cambria" w:eastAsia="MS Mincho" w:hAnsi="Cambria" w:cs="Times New Roman"/>
      <w:color w:val="943634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4A21B4"/>
    <w:pPr>
      <w:spacing w:after="0" w:line="240" w:lineRule="auto"/>
    </w:pPr>
    <w:rPr>
      <w:rFonts w:ascii="Cambria" w:eastAsia="MS Mincho" w:hAnsi="Cambria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4A21B4"/>
    <w:pPr>
      <w:spacing w:after="0" w:line="240" w:lineRule="auto"/>
    </w:pPr>
    <w:rPr>
      <w:rFonts w:ascii="Cambria" w:eastAsia="MS Mincho" w:hAnsi="Cambria" w:cs="Times New Roman"/>
      <w:color w:val="5F497A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4A21B4"/>
    <w:pPr>
      <w:spacing w:after="0" w:line="240" w:lineRule="auto"/>
    </w:pPr>
    <w:rPr>
      <w:rFonts w:ascii="Cambria" w:eastAsia="MS Mincho" w:hAnsi="Cambria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4A21B4"/>
    <w:pPr>
      <w:spacing w:after="0" w:line="240" w:lineRule="auto"/>
    </w:pPr>
    <w:rPr>
      <w:rFonts w:ascii="Cambria" w:eastAsia="MS Mincho" w:hAnsi="Cambria" w:cs="Times New Roman"/>
      <w:color w:val="E36C0A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3">
    <w:name w:val="Светлый список1"/>
    <w:basedOn w:val="a3"/>
    <w:uiPriority w:val="61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">
    <w:name w:val="Light List - Accent 1"/>
    <w:basedOn w:val="a3"/>
    <w:uiPriority w:val="61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0">
    <w:name w:val="Light List Accent 6"/>
    <w:basedOn w:val="a3"/>
    <w:uiPriority w:val="61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4">
    <w:name w:val="Светлая сетка1"/>
    <w:basedOn w:val="a3"/>
    <w:uiPriority w:val="62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onsolas" w:eastAsia="MS Gothic" w:hAnsi="Consolas" w:cs="Times New Roman"/>
        <w:b/>
        <w:bCs/>
      </w:rPr>
    </w:tblStylePr>
    <w:tblStylePr w:type="lastCol"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">
    <w:name w:val="Light Grid - Accent 1"/>
    <w:basedOn w:val="a3"/>
    <w:uiPriority w:val="62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onsolas" w:eastAsia="MS Gothic" w:hAnsi="Consolas" w:cs="Times New Roman"/>
        <w:b/>
        <w:bCs/>
      </w:rPr>
    </w:tblStylePr>
    <w:tblStylePr w:type="lastCol"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1">
    <w:name w:val="Light Grid Accent 2"/>
    <w:basedOn w:val="a3"/>
    <w:uiPriority w:val="62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onsolas" w:eastAsia="MS Gothic" w:hAnsi="Consolas" w:cs="Times New Roman"/>
        <w:b/>
        <w:bCs/>
      </w:rPr>
    </w:tblStylePr>
    <w:tblStylePr w:type="lastCol"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1">
    <w:name w:val="Light Grid Accent 3"/>
    <w:basedOn w:val="a3"/>
    <w:uiPriority w:val="62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onsolas" w:eastAsia="MS Gothic" w:hAnsi="Consolas" w:cs="Times New Roman"/>
        <w:b/>
        <w:bCs/>
      </w:rPr>
    </w:tblStylePr>
    <w:tblStylePr w:type="lastCol"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1">
    <w:name w:val="Light Grid Accent 4"/>
    <w:basedOn w:val="a3"/>
    <w:uiPriority w:val="62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onsolas" w:eastAsia="MS Gothic" w:hAnsi="Consolas" w:cs="Times New Roman"/>
        <w:b/>
        <w:bCs/>
      </w:rPr>
    </w:tblStylePr>
    <w:tblStylePr w:type="lastCol"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3"/>
    <w:uiPriority w:val="62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onsolas" w:eastAsia="MS Gothic" w:hAnsi="Consolas" w:cs="Times New Roman"/>
        <w:b/>
        <w:bCs/>
      </w:rPr>
    </w:tblStylePr>
    <w:tblStylePr w:type="lastCol"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1">
    <w:name w:val="Light Grid Accent 6"/>
    <w:basedOn w:val="a3"/>
    <w:uiPriority w:val="62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onsolas" w:eastAsia="MS Gothic" w:hAnsi="Consolas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onsolas" w:eastAsia="MS Gothic" w:hAnsi="Consolas" w:cs="Times New Roman"/>
        <w:b/>
        <w:bCs/>
      </w:rPr>
    </w:tblStylePr>
    <w:tblStylePr w:type="lastCol">
      <w:rPr>
        <w:rFonts w:ascii="Consolas" w:eastAsia="MS Gothic" w:hAnsi="Consolas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0">
    <w:name w:val="Средняя заливка 11"/>
    <w:basedOn w:val="a3"/>
    <w:uiPriority w:val="63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">
    <w:name w:val="Medium Shading 1 - Accent 1"/>
    <w:basedOn w:val="a3"/>
    <w:uiPriority w:val="63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">
    <w:name w:val="Medium Shading 2 - Accent 1"/>
    <w:basedOn w:val="a3"/>
    <w:uiPriority w:val="64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onsolas" w:eastAsia="MS Gothic" w:hAnsi="Consolas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">
    <w:name w:val="Medium List 1 - Accent 1"/>
    <w:basedOn w:val="a3"/>
    <w:uiPriority w:val="65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onsolas" w:eastAsia="MS Gothic" w:hAnsi="Consolas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0">
    <w:name w:val="Medium List 1 Accent 2"/>
    <w:basedOn w:val="a3"/>
    <w:uiPriority w:val="65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onsolas" w:eastAsia="MS Gothic" w:hAnsi="Consolas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0">
    <w:name w:val="Medium List 1 Accent 3"/>
    <w:basedOn w:val="a3"/>
    <w:uiPriority w:val="65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onsolas" w:eastAsia="MS Gothic" w:hAnsi="Consolas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0">
    <w:name w:val="Medium List 1 Accent 4"/>
    <w:basedOn w:val="a3"/>
    <w:uiPriority w:val="65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onsolas" w:eastAsia="MS Gothic" w:hAnsi="Consolas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0">
    <w:name w:val="Medium List 1 Accent 5"/>
    <w:basedOn w:val="a3"/>
    <w:uiPriority w:val="65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onsolas" w:eastAsia="MS Gothic" w:hAnsi="Consolas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0">
    <w:name w:val="Medium List 1 Accent 6"/>
    <w:basedOn w:val="a3"/>
    <w:uiPriority w:val="65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onsolas" w:eastAsia="MS Gothic" w:hAnsi="Consolas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1">
    <w:name w:val="Средний список 21"/>
    <w:basedOn w:val="a3"/>
    <w:uiPriority w:val="66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">
    <w:name w:val="Medium Grid 1 Accent 1"/>
    <w:basedOn w:val="a3"/>
    <w:uiPriority w:val="67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3"/>
    <w:uiPriority w:val="67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3"/>
    <w:uiPriority w:val="67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3"/>
    <w:uiPriority w:val="67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3"/>
    <w:uiPriority w:val="67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3"/>
    <w:uiPriority w:val="67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2">
    <w:name w:val="Средняя сетка 21"/>
    <w:basedOn w:val="a3"/>
    <w:uiPriority w:val="68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0">
    <w:name w:val="Medium Grid 2 Accent 1"/>
    <w:basedOn w:val="a3"/>
    <w:uiPriority w:val="68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3"/>
    <w:uiPriority w:val="68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3"/>
    <w:uiPriority w:val="68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3"/>
    <w:uiPriority w:val="68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3"/>
    <w:uiPriority w:val="68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3"/>
    <w:uiPriority w:val="68"/>
    <w:rsid w:val="004A21B4"/>
    <w:pPr>
      <w:spacing w:after="0" w:line="240" w:lineRule="auto"/>
    </w:pPr>
    <w:rPr>
      <w:rFonts w:ascii="Calibri" w:eastAsia="MS Gothic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0">
    <w:name w:val="Средняя сетка 31"/>
    <w:basedOn w:val="a3"/>
    <w:uiPriority w:val="6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3"/>
    <w:uiPriority w:val="6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3"/>
    <w:uiPriority w:val="69"/>
    <w:rsid w:val="004A21B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5">
    <w:name w:val="Темный список1"/>
    <w:basedOn w:val="a3"/>
    <w:uiPriority w:val="70"/>
    <w:rsid w:val="004A21B4"/>
    <w:pPr>
      <w:spacing w:after="0" w:line="240" w:lineRule="auto"/>
    </w:pPr>
    <w:rPr>
      <w:rFonts w:ascii="Cambria" w:eastAsia="MS Mincho" w:hAnsi="Cambria" w:cs="Times New Roman"/>
      <w:color w:val="FFFFFF"/>
      <w:sz w:val="20"/>
      <w:szCs w:val="20"/>
      <w:lang w:eastAsia="ru-RU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3"/>
    <w:uiPriority w:val="70"/>
    <w:rsid w:val="004A21B4"/>
    <w:pPr>
      <w:spacing w:after="0" w:line="240" w:lineRule="auto"/>
    </w:pPr>
    <w:rPr>
      <w:rFonts w:ascii="Cambria" w:eastAsia="MS Mincho" w:hAnsi="Cambria" w:cs="Times New Roman"/>
      <w:color w:val="FFFFFF"/>
      <w:sz w:val="20"/>
      <w:szCs w:val="20"/>
      <w:lang w:eastAsia="ru-RU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2">
    <w:name w:val="Dark List Accent 2"/>
    <w:basedOn w:val="a3"/>
    <w:uiPriority w:val="70"/>
    <w:rsid w:val="004A21B4"/>
    <w:pPr>
      <w:spacing w:after="0" w:line="240" w:lineRule="auto"/>
    </w:pPr>
    <w:rPr>
      <w:rFonts w:ascii="Cambria" w:eastAsia="MS Mincho" w:hAnsi="Cambria" w:cs="Times New Roman"/>
      <w:color w:val="FFFFFF"/>
      <w:sz w:val="20"/>
      <w:szCs w:val="20"/>
      <w:lang w:eastAsia="ru-RU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2">
    <w:name w:val="Dark List Accent 3"/>
    <w:basedOn w:val="a3"/>
    <w:uiPriority w:val="70"/>
    <w:rsid w:val="004A21B4"/>
    <w:pPr>
      <w:spacing w:after="0" w:line="240" w:lineRule="auto"/>
    </w:pPr>
    <w:rPr>
      <w:rFonts w:ascii="Cambria" w:eastAsia="MS Mincho" w:hAnsi="Cambria" w:cs="Times New Roman"/>
      <w:color w:val="FFFFFF"/>
      <w:sz w:val="20"/>
      <w:szCs w:val="20"/>
      <w:lang w:eastAsia="ru-RU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2">
    <w:name w:val="Dark List Accent 4"/>
    <w:basedOn w:val="a3"/>
    <w:uiPriority w:val="70"/>
    <w:rsid w:val="004A21B4"/>
    <w:pPr>
      <w:spacing w:after="0" w:line="240" w:lineRule="auto"/>
    </w:pPr>
    <w:rPr>
      <w:rFonts w:ascii="Cambria" w:eastAsia="MS Mincho" w:hAnsi="Cambria" w:cs="Times New Roman"/>
      <w:color w:val="FFFFFF"/>
      <w:sz w:val="20"/>
      <w:szCs w:val="20"/>
      <w:lang w:eastAsia="ru-RU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2">
    <w:name w:val="Dark List Accent 5"/>
    <w:basedOn w:val="a3"/>
    <w:uiPriority w:val="70"/>
    <w:rsid w:val="004A21B4"/>
    <w:pPr>
      <w:spacing w:after="0" w:line="240" w:lineRule="auto"/>
    </w:pPr>
    <w:rPr>
      <w:rFonts w:ascii="Cambria" w:eastAsia="MS Mincho" w:hAnsi="Cambria" w:cs="Times New Roman"/>
      <w:color w:val="FFFFFF"/>
      <w:sz w:val="20"/>
      <w:szCs w:val="20"/>
      <w:lang w:eastAsia="ru-RU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2">
    <w:name w:val="Dark List Accent 6"/>
    <w:basedOn w:val="a3"/>
    <w:uiPriority w:val="70"/>
    <w:rsid w:val="004A21B4"/>
    <w:pPr>
      <w:spacing w:after="0" w:line="240" w:lineRule="auto"/>
    </w:pPr>
    <w:rPr>
      <w:rFonts w:ascii="Cambria" w:eastAsia="MS Mincho" w:hAnsi="Cambria" w:cs="Times New Roman"/>
      <w:color w:val="FFFFFF"/>
      <w:sz w:val="20"/>
      <w:szCs w:val="20"/>
      <w:lang w:eastAsia="ru-RU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6">
    <w:name w:val="Цветная заливка1"/>
    <w:basedOn w:val="a3"/>
    <w:uiPriority w:val="71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0">
    <w:name w:val="Colorful Shading Accent 1"/>
    <w:basedOn w:val="a3"/>
    <w:uiPriority w:val="71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3">
    <w:name w:val="Colorful Shading Accent 2"/>
    <w:basedOn w:val="a3"/>
    <w:uiPriority w:val="71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3">
    <w:name w:val="Colorful Shading Accent 3"/>
    <w:basedOn w:val="a3"/>
    <w:uiPriority w:val="71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3">
    <w:name w:val="Colorful Shading Accent 4"/>
    <w:basedOn w:val="a3"/>
    <w:uiPriority w:val="71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3">
    <w:name w:val="Colorful Shading Accent 5"/>
    <w:basedOn w:val="a3"/>
    <w:uiPriority w:val="71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3">
    <w:name w:val="Colorful Shading Accent 6"/>
    <w:basedOn w:val="a3"/>
    <w:uiPriority w:val="71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7">
    <w:name w:val="Цветной список1"/>
    <w:basedOn w:val="a3"/>
    <w:uiPriority w:val="72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1">
    <w:name w:val="Colorful List Accent 1"/>
    <w:basedOn w:val="a3"/>
    <w:uiPriority w:val="72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4">
    <w:name w:val="Colorful List Accent 2"/>
    <w:basedOn w:val="a3"/>
    <w:uiPriority w:val="72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4">
    <w:name w:val="Colorful List Accent 3"/>
    <w:basedOn w:val="a3"/>
    <w:uiPriority w:val="72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4">
    <w:name w:val="Colorful List Accent 4"/>
    <w:basedOn w:val="a3"/>
    <w:uiPriority w:val="72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4">
    <w:name w:val="Colorful List Accent 5"/>
    <w:basedOn w:val="a3"/>
    <w:uiPriority w:val="72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4">
    <w:name w:val="Colorful List Accent 6"/>
    <w:basedOn w:val="a3"/>
    <w:uiPriority w:val="72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8">
    <w:name w:val="Цветная сетка1"/>
    <w:basedOn w:val="a3"/>
    <w:uiPriority w:val="73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2">
    <w:name w:val="Colorful Grid Accent 1"/>
    <w:basedOn w:val="a3"/>
    <w:uiPriority w:val="73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5">
    <w:name w:val="Colorful Grid Accent 2"/>
    <w:basedOn w:val="a3"/>
    <w:uiPriority w:val="73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5">
    <w:name w:val="Colorful Grid Accent 3"/>
    <w:basedOn w:val="a3"/>
    <w:uiPriority w:val="73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5">
    <w:name w:val="Colorful Grid Accent 4"/>
    <w:basedOn w:val="a3"/>
    <w:uiPriority w:val="73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5">
    <w:name w:val="Colorful Grid Accent 5"/>
    <w:basedOn w:val="a3"/>
    <w:uiPriority w:val="73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5">
    <w:name w:val="Colorful Grid Accent 6"/>
    <w:basedOn w:val="a3"/>
    <w:uiPriority w:val="73"/>
    <w:rsid w:val="004A21B4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aff2">
    <w:name w:val="Hyperlink"/>
    <w:basedOn w:val="a2"/>
    <w:uiPriority w:val="99"/>
    <w:semiHidden/>
    <w:unhideWhenUsed/>
    <w:rsid w:val="004A21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" TargetMode="External"/><Relationship Id="rId21" Type="http://schemas.openxmlformats.org/officeDocument/2006/relationships/hyperlink" Target="https://resh.edu.ru" TargetMode="External"/><Relationship Id="rId42" Type="http://schemas.openxmlformats.org/officeDocument/2006/relationships/hyperlink" Target="https://uchi.ru" TargetMode="External"/><Relationship Id="rId63" Type="http://schemas.openxmlformats.org/officeDocument/2006/relationships/hyperlink" Target="https://resh.edu.ru" TargetMode="External"/><Relationship Id="rId84" Type="http://schemas.openxmlformats.org/officeDocument/2006/relationships/hyperlink" Target="https://uchi.ru" TargetMode="External"/><Relationship Id="rId138" Type="http://schemas.openxmlformats.org/officeDocument/2006/relationships/hyperlink" Target="https://uchi.ru" TargetMode="External"/><Relationship Id="rId159" Type="http://schemas.openxmlformats.org/officeDocument/2006/relationships/hyperlink" Target="https://resh.edu.ru" TargetMode="External"/><Relationship Id="rId170" Type="http://schemas.openxmlformats.org/officeDocument/2006/relationships/hyperlink" Target="https://uchi.ru" TargetMode="External"/><Relationship Id="rId191" Type="http://schemas.openxmlformats.org/officeDocument/2006/relationships/hyperlink" Target="https://resh.edu.ru" TargetMode="External"/><Relationship Id="rId205" Type="http://schemas.openxmlformats.org/officeDocument/2006/relationships/hyperlink" Target="https://resh.edu.ru" TargetMode="External"/><Relationship Id="rId226" Type="http://schemas.openxmlformats.org/officeDocument/2006/relationships/hyperlink" Target="https://uchi.ru" TargetMode="External"/><Relationship Id="rId247" Type="http://schemas.openxmlformats.org/officeDocument/2006/relationships/hyperlink" Target="https://resh.edu.ru" TargetMode="External"/><Relationship Id="rId107" Type="http://schemas.openxmlformats.org/officeDocument/2006/relationships/hyperlink" Target="https://resh.edu.ru" TargetMode="External"/><Relationship Id="rId268" Type="http://schemas.openxmlformats.org/officeDocument/2006/relationships/hyperlink" Target="https://uchi.ru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s://uchi.ru" TargetMode="External"/><Relationship Id="rId53" Type="http://schemas.openxmlformats.org/officeDocument/2006/relationships/hyperlink" Target="https://resh.edu.ru" TargetMode="External"/><Relationship Id="rId74" Type="http://schemas.openxmlformats.org/officeDocument/2006/relationships/hyperlink" Target="https://uchi.ru" TargetMode="External"/><Relationship Id="rId128" Type="http://schemas.openxmlformats.org/officeDocument/2006/relationships/hyperlink" Target="https://uchi.ru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s://uchi.ru" TargetMode="External"/><Relationship Id="rId181" Type="http://schemas.openxmlformats.org/officeDocument/2006/relationships/hyperlink" Target="https://resh.edu.ru" TargetMode="External"/><Relationship Id="rId216" Type="http://schemas.openxmlformats.org/officeDocument/2006/relationships/hyperlink" Target="https://uchi.ru" TargetMode="External"/><Relationship Id="rId237" Type="http://schemas.openxmlformats.org/officeDocument/2006/relationships/hyperlink" Target="https://resh.edu.ru" TargetMode="External"/><Relationship Id="rId258" Type="http://schemas.openxmlformats.org/officeDocument/2006/relationships/hyperlink" Target="https://uchi.ru" TargetMode="External"/><Relationship Id="rId279" Type="http://schemas.openxmlformats.org/officeDocument/2006/relationships/fontTable" Target="fontTable.xml"/><Relationship Id="rId22" Type="http://schemas.openxmlformats.org/officeDocument/2006/relationships/hyperlink" Target="https://uchi.ru" TargetMode="External"/><Relationship Id="rId43" Type="http://schemas.openxmlformats.org/officeDocument/2006/relationships/hyperlink" Target="https://resh.edu.ru" TargetMode="External"/><Relationship Id="rId64" Type="http://schemas.openxmlformats.org/officeDocument/2006/relationships/hyperlink" Target="https://uchi.ru" TargetMode="External"/><Relationship Id="rId118" Type="http://schemas.openxmlformats.org/officeDocument/2006/relationships/hyperlink" Target="https://uchi.ru" TargetMode="External"/><Relationship Id="rId139" Type="http://schemas.openxmlformats.org/officeDocument/2006/relationships/hyperlink" Target="https://resh.edu.ru" TargetMode="External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s://uchi.ru" TargetMode="External"/><Relationship Id="rId171" Type="http://schemas.openxmlformats.org/officeDocument/2006/relationships/hyperlink" Target="https://resh.edu.ru" TargetMode="External"/><Relationship Id="rId192" Type="http://schemas.openxmlformats.org/officeDocument/2006/relationships/hyperlink" Target="https://uchi.ru" TargetMode="External"/><Relationship Id="rId206" Type="http://schemas.openxmlformats.org/officeDocument/2006/relationships/hyperlink" Target="https://uchi.ru" TargetMode="External"/><Relationship Id="rId227" Type="http://schemas.openxmlformats.org/officeDocument/2006/relationships/hyperlink" Target="https://resh.edu.ru" TargetMode="External"/><Relationship Id="rId248" Type="http://schemas.openxmlformats.org/officeDocument/2006/relationships/hyperlink" Target="https://uchi.ru" TargetMode="External"/><Relationship Id="rId269" Type="http://schemas.openxmlformats.org/officeDocument/2006/relationships/hyperlink" Target="https://resh.edu.ru" TargetMode="External"/><Relationship Id="rId12" Type="http://schemas.openxmlformats.org/officeDocument/2006/relationships/hyperlink" Target="https://uchi.ru" TargetMode="External"/><Relationship Id="rId33" Type="http://schemas.openxmlformats.org/officeDocument/2006/relationships/hyperlink" Target="https://resh.edu.ru" TargetMode="External"/><Relationship Id="rId108" Type="http://schemas.openxmlformats.org/officeDocument/2006/relationships/hyperlink" Target="https://uchi.ru" TargetMode="External"/><Relationship Id="rId129" Type="http://schemas.openxmlformats.org/officeDocument/2006/relationships/hyperlink" Target="https://resh.edu.ru" TargetMode="External"/><Relationship Id="rId280" Type="http://schemas.openxmlformats.org/officeDocument/2006/relationships/theme" Target="theme/theme1.xml"/><Relationship Id="rId54" Type="http://schemas.openxmlformats.org/officeDocument/2006/relationships/hyperlink" Target="https://uchi.ru" TargetMode="External"/><Relationship Id="rId75" Type="http://schemas.openxmlformats.org/officeDocument/2006/relationships/hyperlink" Target="https://resh.edu.ru" TargetMode="External"/><Relationship Id="rId96" Type="http://schemas.openxmlformats.org/officeDocument/2006/relationships/hyperlink" Target="https://uchi.ru" TargetMode="External"/><Relationship Id="rId140" Type="http://schemas.openxmlformats.org/officeDocument/2006/relationships/hyperlink" Target="https://uchi.ru" TargetMode="External"/><Relationship Id="rId161" Type="http://schemas.openxmlformats.org/officeDocument/2006/relationships/hyperlink" Target="https://resh.edu.ru" TargetMode="External"/><Relationship Id="rId182" Type="http://schemas.openxmlformats.org/officeDocument/2006/relationships/hyperlink" Target="https://uchi.ru" TargetMode="External"/><Relationship Id="rId217" Type="http://schemas.openxmlformats.org/officeDocument/2006/relationships/hyperlink" Target="https://resh.edu.ru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uchi.ru" TargetMode="External"/><Relationship Id="rId259" Type="http://schemas.openxmlformats.org/officeDocument/2006/relationships/hyperlink" Target="https://resh.edu.ru" TargetMode="External"/><Relationship Id="rId23" Type="http://schemas.openxmlformats.org/officeDocument/2006/relationships/hyperlink" Target="https://resh.edu.ru" TargetMode="External"/><Relationship Id="rId119" Type="http://schemas.openxmlformats.org/officeDocument/2006/relationships/hyperlink" Target="https://resh.edu.ru" TargetMode="External"/><Relationship Id="rId270" Type="http://schemas.openxmlformats.org/officeDocument/2006/relationships/hyperlink" Target="https://uchi.ru" TargetMode="External"/><Relationship Id="rId44" Type="http://schemas.openxmlformats.org/officeDocument/2006/relationships/hyperlink" Target="https://uchi.ru" TargetMode="External"/><Relationship Id="rId65" Type="http://schemas.openxmlformats.org/officeDocument/2006/relationships/hyperlink" Target="https://resh.edu.ru" TargetMode="External"/><Relationship Id="rId86" Type="http://schemas.openxmlformats.org/officeDocument/2006/relationships/hyperlink" Target="https://uchi.ru" TargetMode="External"/><Relationship Id="rId130" Type="http://schemas.openxmlformats.org/officeDocument/2006/relationships/hyperlink" Target="https://uchi.ru" TargetMode="External"/><Relationship Id="rId151" Type="http://schemas.openxmlformats.org/officeDocument/2006/relationships/hyperlink" Target="https://resh.edu.ru" TargetMode="External"/><Relationship Id="rId172" Type="http://schemas.openxmlformats.org/officeDocument/2006/relationships/hyperlink" Target="https://uchi.ru" TargetMode="External"/><Relationship Id="rId193" Type="http://schemas.openxmlformats.org/officeDocument/2006/relationships/hyperlink" Target="https://resh.edu.ru" TargetMode="External"/><Relationship Id="rId202" Type="http://schemas.openxmlformats.org/officeDocument/2006/relationships/hyperlink" Target="https://uchi.ru" TargetMode="External"/><Relationship Id="rId207" Type="http://schemas.openxmlformats.org/officeDocument/2006/relationships/hyperlink" Target="https://resh.edu.ru" TargetMode="External"/><Relationship Id="rId223" Type="http://schemas.openxmlformats.org/officeDocument/2006/relationships/hyperlink" Target="https://resh.edu.ru" TargetMode="External"/><Relationship Id="rId228" Type="http://schemas.openxmlformats.org/officeDocument/2006/relationships/hyperlink" Target="https://uchi.ru" TargetMode="External"/><Relationship Id="rId244" Type="http://schemas.openxmlformats.org/officeDocument/2006/relationships/hyperlink" Target="https://uchi.ru" TargetMode="External"/><Relationship Id="rId249" Type="http://schemas.openxmlformats.org/officeDocument/2006/relationships/hyperlink" Target="https://resh.edu.ru" TargetMode="External"/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uchi.ru" TargetMode="External"/><Relationship Id="rId39" Type="http://schemas.openxmlformats.org/officeDocument/2006/relationships/hyperlink" Target="https://resh.edu.ru" TargetMode="External"/><Relationship Id="rId109" Type="http://schemas.openxmlformats.org/officeDocument/2006/relationships/hyperlink" Target="https://resh.edu.ru" TargetMode="External"/><Relationship Id="rId260" Type="http://schemas.openxmlformats.org/officeDocument/2006/relationships/hyperlink" Target="https://uchi.ru" TargetMode="External"/><Relationship Id="rId265" Type="http://schemas.openxmlformats.org/officeDocument/2006/relationships/hyperlink" Target="https://resh.edu.ru" TargetMode="External"/><Relationship Id="rId34" Type="http://schemas.openxmlformats.org/officeDocument/2006/relationships/hyperlink" Target="https://uchi.ru" TargetMode="External"/><Relationship Id="rId50" Type="http://schemas.openxmlformats.org/officeDocument/2006/relationships/hyperlink" Target="https://uchi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uchi.ru" TargetMode="External"/><Relationship Id="rId97" Type="http://schemas.openxmlformats.org/officeDocument/2006/relationships/hyperlink" Target="https://resh.edu.ru" TargetMode="External"/><Relationship Id="rId104" Type="http://schemas.openxmlformats.org/officeDocument/2006/relationships/hyperlink" Target="https://uchi.ru" TargetMode="External"/><Relationship Id="rId120" Type="http://schemas.openxmlformats.org/officeDocument/2006/relationships/hyperlink" Target="https://uchi.ru" TargetMode="External"/><Relationship Id="rId125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146" Type="http://schemas.openxmlformats.org/officeDocument/2006/relationships/hyperlink" Target="https://uchi.ru" TargetMode="External"/><Relationship Id="rId167" Type="http://schemas.openxmlformats.org/officeDocument/2006/relationships/hyperlink" Target="https://resh.edu.ru" TargetMode="External"/><Relationship Id="rId188" Type="http://schemas.openxmlformats.org/officeDocument/2006/relationships/hyperlink" Target="https://uchi.ru" TargetMode="External"/><Relationship Id="rId7" Type="http://schemas.openxmlformats.org/officeDocument/2006/relationships/hyperlink" Target="https://resh.edu.ru" TargetMode="Externa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uchi.ru" TargetMode="External"/><Relationship Id="rId162" Type="http://schemas.openxmlformats.org/officeDocument/2006/relationships/hyperlink" Target="https://uchi.ru" TargetMode="External"/><Relationship Id="rId183" Type="http://schemas.openxmlformats.org/officeDocument/2006/relationships/hyperlink" Target="https://resh.edu.ru" TargetMode="External"/><Relationship Id="rId213" Type="http://schemas.openxmlformats.org/officeDocument/2006/relationships/hyperlink" Target="https://resh.edu.ru" TargetMode="External"/><Relationship Id="rId218" Type="http://schemas.openxmlformats.org/officeDocument/2006/relationships/hyperlink" Target="https://uchi.ru" TargetMode="External"/><Relationship Id="rId234" Type="http://schemas.openxmlformats.org/officeDocument/2006/relationships/hyperlink" Target="https://uchi.ru" TargetMode="External"/><Relationship Id="rId239" Type="http://schemas.openxmlformats.org/officeDocument/2006/relationships/hyperlink" Target="https://resh.edu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" TargetMode="External"/><Relationship Id="rId250" Type="http://schemas.openxmlformats.org/officeDocument/2006/relationships/hyperlink" Target="https://uchi.ru" TargetMode="External"/><Relationship Id="rId255" Type="http://schemas.openxmlformats.org/officeDocument/2006/relationships/hyperlink" Target="https://resh.edu.ru" TargetMode="External"/><Relationship Id="rId271" Type="http://schemas.openxmlformats.org/officeDocument/2006/relationships/hyperlink" Target="https://resh.edu.ru" TargetMode="External"/><Relationship Id="rId276" Type="http://schemas.openxmlformats.org/officeDocument/2006/relationships/hyperlink" Target="https://uchi.ru" TargetMode="External"/><Relationship Id="rId24" Type="http://schemas.openxmlformats.org/officeDocument/2006/relationships/hyperlink" Target="https://uchi.ru" TargetMode="External"/><Relationship Id="rId40" Type="http://schemas.openxmlformats.org/officeDocument/2006/relationships/hyperlink" Target="https://uchi.ru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s://uchi.ru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s://uchi.ru" TargetMode="External"/><Relationship Id="rId115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136" Type="http://schemas.openxmlformats.org/officeDocument/2006/relationships/hyperlink" Target="https://uchi.ru" TargetMode="External"/><Relationship Id="rId157" Type="http://schemas.openxmlformats.org/officeDocument/2006/relationships/hyperlink" Target="https://resh.edu.ru" TargetMode="External"/><Relationship Id="rId178" Type="http://schemas.openxmlformats.org/officeDocument/2006/relationships/hyperlink" Target="https://uchi.ru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uchi.ru" TargetMode="External"/><Relationship Id="rId152" Type="http://schemas.openxmlformats.org/officeDocument/2006/relationships/hyperlink" Target="https://uchi.ru" TargetMode="External"/><Relationship Id="rId173" Type="http://schemas.openxmlformats.org/officeDocument/2006/relationships/hyperlink" Target="https://resh.edu.ru" TargetMode="External"/><Relationship Id="rId194" Type="http://schemas.openxmlformats.org/officeDocument/2006/relationships/hyperlink" Target="https://uchi.ru" TargetMode="External"/><Relationship Id="rId199" Type="http://schemas.openxmlformats.org/officeDocument/2006/relationships/hyperlink" Target="https://resh.edu.ru" TargetMode="External"/><Relationship Id="rId203" Type="http://schemas.openxmlformats.org/officeDocument/2006/relationships/hyperlink" Target="https://resh.edu.ru" TargetMode="External"/><Relationship Id="rId208" Type="http://schemas.openxmlformats.org/officeDocument/2006/relationships/hyperlink" Target="https://uchi.ru" TargetMode="External"/><Relationship Id="rId229" Type="http://schemas.openxmlformats.org/officeDocument/2006/relationships/hyperlink" Target="https://resh.edu.ru" TargetMode="External"/><Relationship Id="rId19" Type="http://schemas.openxmlformats.org/officeDocument/2006/relationships/hyperlink" Target="https://resh.edu.ru" TargetMode="External"/><Relationship Id="rId224" Type="http://schemas.openxmlformats.org/officeDocument/2006/relationships/hyperlink" Target="https://uchi.ru" TargetMode="External"/><Relationship Id="rId240" Type="http://schemas.openxmlformats.org/officeDocument/2006/relationships/hyperlink" Target="https://uchi.ru" TargetMode="External"/><Relationship Id="rId245" Type="http://schemas.openxmlformats.org/officeDocument/2006/relationships/hyperlink" Target="https://resh.edu.ru" TargetMode="External"/><Relationship Id="rId261" Type="http://schemas.openxmlformats.org/officeDocument/2006/relationships/hyperlink" Target="https://resh.edu.ru" TargetMode="External"/><Relationship Id="rId266" Type="http://schemas.openxmlformats.org/officeDocument/2006/relationships/hyperlink" Target="https://uchi.ru" TargetMode="External"/><Relationship Id="rId14" Type="http://schemas.openxmlformats.org/officeDocument/2006/relationships/hyperlink" Target="https://uchi.ru" TargetMode="External"/><Relationship Id="rId30" Type="http://schemas.openxmlformats.org/officeDocument/2006/relationships/hyperlink" Target="https://uchi.ru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uchi.ru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uchi.ru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s://uchi.ru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uchi.ru" TargetMode="External"/><Relationship Id="rId8" Type="http://schemas.openxmlformats.org/officeDocument/2006/relationships/hyperlink" Target="https://uchi.ru" TargetMode="External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uchi.ru" TargetMode="External"/><Relationship Id="rId93" Type="http://schemas.openxmlformats.org/officeDocument/2006/relationships/hyperlink" Target="https://resh.edu.ru" TargetMode="External"/><Relationship Id="rId98" Type="http://schemas.openxmlformats.org/officeDocument/2006/relationships/hyperlink" Target="https://uchi.ru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s://uchi.ru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hyperlink" Target="https://uchi.ru" TargetMode="External"/><Relationship Id="rId189" Type="http://schemas.openxmlformats.org/officeDocument/2006/relationships/hyperlink" Target="https://resh.edu.ru" TargetMode="External"/><Relationship Id="rId219" Type="http://schemas.openxmlformats.org/officeDocument/2006/relationships/hyperlink" Target="https://resh.edu.ru" TargetMode="External"/><Relationship Id="rId3" Type="http://schemas.openxmlformats.org/officeDocument/2006/relationships/styles" Target="styles.xml"/><Relationship Id="rId214" Type="http://schemas.openxmlformats.org/officeDocument/2006/relationships/hyperlink" Target="https://uchi.ru" TargetMode="External"/><Relationship Id="rId230" Type="http://schemas.openxmlformats.org/officeDocument/2006/relationships/hyperlink" Target="https://uchi.ru" TargetMode="External"/><Relationship Id="rId235" Type="http://schemas.openxmlformats.org/officeDocument/2006/relationships/hyperlink" Target="https://resh.edu.ru" TargetMode="External"/><Relationship Id="rId251" Type="http://schemas.openxmlformats.org/officeDocument/2006/relationships/hyperlink" Target="https://resh.edu.ru" TargetMode="External"/><Relationship Id="rId256" Type="http://schemas.openxmlformats.org/officeDocument/2006/relationships/hyperlink" Target="https://uchi.ru" TargetMode="External"/><Relationship Id="rId277" Type="http://schemas.openxmlformats.org/officeDocument/2006/relationships/hyperlink" Target="https://resh.edu.ru" TargetMode="Externa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s://uchi.ru" TargetMode="External"/><Relationship Id="rId67" Type="http://schemas.openxmlformats.org/officeDocument/2006/relationships/hyperlink" Target="https://resh.edu.ru" TargetMode="External"/><Relationship Id="rId116" Type="http://schemas.openxmlformats.org/officeDocument/2006/relationships/hyperlink" Target="https://uchi.ru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uchi.ru" TargetMode="External"/><Relationship Id="rId272" Type="http://schemas.openxmlformats.org/officeDocument/2006/relationships/hyperlink" Target="https://uchi.ru" TargetMode="External"/><Relationship Id="rId20" Type="http://schemas.openxmlformats.org/officeDocument/2006/relationships/hyperlink" Target="https://uchi.ru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s://uchi.ru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uchi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uchi.ru" TargetMode="External"/><Relationship Id="rId153" Type="http://schemas.openxmlformats.org/officeDocument/2006/relationships/hyperlink" Target="https://resh.edu.ru" TargetMode="External"/><Relationship Id="rId174" Type="http://schemas.openxmlformats.org/officeDocument/2006/relationships/hyperlink" Target="https://uchi.ru" TargetMode="External"/><Relationship Id="rId179" Type="http://schemas.openxmlformats.org/officeDocument/2006/relationships/hyperlink" Target="https://resh.edu.ru" TargetMode="External"/><Relationship Id="rId195" Type="http://schemas.openxmlformats.org/officeDocument/2006/relationships/hyperlink" Target="https://resh.edu.ru" TargetMode="External"/><Relationship Id="rId209" Type="http://schemas.openxmlformats.org/officeDocument/2006/relationships/hyperlink" Target="https://resh.edu.ru" TargetMode="External"/><Relationship Id="rId190" Type="http://schemas.openxmlformats.org/officeDocument/2006/relationships/hyperlink" Target="https://uchi.ru" TargetMode="External"/><Relationship Id="rId204" Type="http://schemas.openxmlformats.org/officeDocument/2006/relationships/hyperlink" Target="https://uchi.ru" TargetMode="External"/><Relationship Id="rId220" Type="http://schemas.openxmlformats.org/officeDocument/2006/relationships/hyperlink" Target="https://uchi.ru" TargetMode="External"/><Relationship Id="rId225" Type="http://schemas.openxmlformats.org/officeDocument/2006/relationships/hyperlink" Target="https://resh.edu.ru" TargetMode="External"/><Relationship Id="rId241" Type="http://schemas.openxmlformats.org/officeDocument/2006/relationships/hyperlink" Target="https://resh.edu.ru" TargetMode="External"/><Relationship Id="rId246" Type="http://schemas.openxmlformats.org/officeDocument/2006/relationships/hyperlink" Target="https://uchi.ru" TargetMode="External"/><Relationship Id="rId267" Type="http://schemas.openxmlformats.org/officeDocument/2006/relationships/hyperlink" Target="https://resh.edu.ru" TargetMode="External"/><Relationship Id="rId15" Type="http://schemas.openxmlformats.org/officeDocument/2006/relationships/hyperlink" Target="https://resh.edu.ru" TargetMode="External"/><Relationship Id="rId36" Type="http://schemas.openxmlformats.org/officeDocument/2006/relationships/hyperlink" Target="https://uchi.ru" TargetMode="External"/><Relationship Id="rId57" Type="http://schemas.openxmlformats.org/officeDocument/2006/relationships/hyperlink" Target="https://resh.edu.ru" TargetMode="External"/><Relationship Id="rId106" Type="http://schemas.openxmlformats.org/officeDocument/2006/relationships/hyperlink" Target="https://uchi.ru" TargetMode="External"/><Relationship Id="rId127" Type="http://schemas.openxmlformats.org/officeDocument/2006/relationships/hyperlink" Target="https://resh.edu.ru" TargetMode="External"/><Relationship Id="rId262" Type="http://schemas.openxmlformats.org/officeDocument/2006/relationships/hyperlink" Target="https://uchi.ru" TargetMode="External"/><Relationship Id="rId10" Type="http://schemas.openxmlformats.org/officeDocument/2006/relationships/hyperlink" Target="https://uchi.ru" TargetMode="External"/><Relationship Id="rId31" Type="http://schemas.openxmlformats.org/officeDocument/2006/relationships/hyperlink" Target="https://resh.edu.ru" TargetMode="External"/><Relationship Id="rId52" Type="http://schemas.openxmlformats.org/officeDocument/2006/relationships/hyperlink" Target="https://uchi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uchi.ru" TargetMode="External"/><Relationship Id="rId94" Type="http://schemas.openxmlformats.org/officeDocument/2006/relationships/hyperlink" Target="https://uchi.ru" TargetMode="External"/><Relationship Id="rId99" Type="http://schemas.openxmlformats.org/officeDocument/2006/relationships/hyperlink" Target="https://resh.edu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uchi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uchi.ru" TargetMode="External"/><Relationship Id="rId164" Type="http://schemas.openxmlformats.org/officeDocument/2006/relationships/hyperlink" Target="https://uchi.ru" TargetMode="External"/><Relationship Id="rId169" Type="http://schemas.openxmlformats.org/officeDocument/2006/relationships/hyperlink" Target="https://resh.edu.ru" TargetMode="External"/><Relationship Id="rId185" Type="http://schemas.openxmlformats.org/officeDocument/2006/relationships/hyperlink" Target="https://resh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" TargetMode="External"/><Relationship Id="rId180" Type="http://schemas.openxmlformats.org/officeDocument/2006/relationships/hyperlink" Target="https://uchi.ru" TargetMode="External"/><Relationship Id="rId210" Type="http://schemas.openxmlformats.org/officeDocument/2006/relationships/hyperlink" Target="https://uchi.ru" TargetMode="External"/><Relationship Id="rId215" Type="http://schemas.openxmlformats.org/officeDocument/2006/relationships/hyperlink" Target="https://resh.edu.ru" TargetMode="External"/><Relationship Id="rId236" Type="http://schemas.openxmlformats.org/officeDocument/2006/relationships/hyperlink" Target="https://uchi.ru" TargetMode="External"/><Relationship Id="rId257" Type="http://schemas.openxmlformats.org/officeDocument/2006/relationships/hyperlink" Target="https://resh.edu.ru" TargetMode="External"/><Relationship Id="rId278" Type="http://schemas.openxmlformats.org/officeDocument/2006/relationships/hyperlink" Target="https://uchi.ru" TargetMode="External"/><Relationship Id="rId26" Type="http://schemas.openxmlformats.org/officeDocument/2006/relationships/hyperlink" Target="https://uchi.ru" TargetMode="External"/><Relationship Id="rId231" Type="http://schemas.openxmlformats.org/officeDocument/2006/relationships/hyperlink" Target="https://resh.edu.ru" TargetMode="External"/><Relationship Id="rId252" Type="http://schemas.openxmlformats.org/officeDocument/2006/relationships/hyperlink" Target="https://uchi.ru" TargetMode="External"/><Relationship Id="rId273" Type="http://schemas.openxmlformats.org/officeDocument/2006/relationships/hyperlink" Target="https://resh.edu.ru" TargetMode="External"/><Relationship Id="rId47" Type="http://schemas.openxmlformats.org/officeDocument/2006/relationships/hyperlink" Target="https://resh.edu.ru" TargetMode="External"/><Relationship Id="rId68" Type="http://schemas.openxmlformats.org/officeDocument/2006/relationships/hyperlink" Target="https://uchi.ru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uchi.ru" TargetMode="External"/><Relationship Id="rId133" Type="http://schemas.openxmlformats.org/officeDocument/2006/relationships/hyperlink" Target="https://resh.edu.ru" TargetMode="External"/><Relationship Id="rId154" Type="http://schemas.openxmlformats.org/officeDocument/2006/relationships/hyperlink" Target="https://uchi.ru" TargetMode="External"/><Relationship Id="rId175" Type="http://schemas.openxmlformats.org/officeDocument/2006/relationships/hyperlink" Target="https://resh.edu.ru" TargetMode="External"/><Relationship Id="rId196" Type="http://schemas.openxmlformats.org/officeDocument/2006/relationships/hyperlink" Target="https://uchi.ru" TargetMode="External"/><Relationship Id="rId200" Type="http://schemas.openxmlformats.org/officeDocument/2006/relationships/hyperlink" Target="https://uchi.ru" TargetMode="External"/><Relationship Id="rId16" Type="http://schemas.openxmlformats.org/officeDocument/2006/relationships/hyperlink" Target="https://uchi.ru" TargetMode="External"/><Relationship Id="rId221" Type="http://schemas.openxmlformats.org/officeDocument/2006/relationships/hyperlink" Target="https://resh.edu.ru" TargetMode="External"/><Relationship Id="rId242" Type="http://schemas.openxmlformats.org/officeDocument/2006/relationships/hyperlink" Target="https://uchi.ru" TargetMode="External"/><Relationship Id="rId263" Type="http://schemas.openxmlformats.org/officeDocument/2006/relationships/hyperlink" Target="https://resh.edu.ru" TargetMode="External"/><Relationship Id="rId37" Type="http://schemas.openxmlformats.org/officeDocument/2006/relationships/hyperlink" Target="https://resh.edu.ru" TargetMode="External"/><Relationship Id="rId58" Type="http://schemas.openxmlformats.org/officeDocument/2006/relationships/hyperlink" Target="https://uchi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uchi.ru" TargetMode="External"/><Relationship Id="rId123" Type="http://schemas.openxmlformats.org/officeDocument/2006/relationships/hyperlink" Target="https://resh.edu.ru" TargetMode="External"/><Relationship Id="rId144" Type="http://schemas.openxmlformats.org/officeDocument/2006/relationships/hyperlink" Target="https://uchi.ru" TargetMode="External"/><Relationship Id="rId90" Type="http://schemas.openxmlformats.org/officeDocument/2006/relationships/hyperlink" Target="https://uchi.ru" TargetMode="External"/><Relationship Id="rId165" Type="http://schemas.openxmlformats.org/officeDocument/2006/relationships/hyperlink" Target="https://resh.edu.ru" TargetMode="External"/><Relationship Id="rId186" Type="http://schemas.openxmlformats.org/officeDocument/2006/relationships/hyperlink" Target="https://uchi.ru" TargetMode="External"/><Relationship Id="rId211" Type="http://schemas.openxmlformats.org/officeDocument/2006/relationships/hyperlink" Target="https://resh.edu.ru" TargetMode="External"/><Relationship Id="rId232" Type="http://schemas.openxmlformats.org/officeDocument/2006/relationships/hyperlink" Target="https://uchi.ru" TargetMode="External"/><Relationship Id="rId253" Type="http://schemas.openxmlformats.org/officeDocument/2006/relationships/hyperlink" Target="https://resh.edu.ru" TargetMode="External"/><Relationship Id="rId274" Type="http://schemas.openxmlformats.org/officeDocument/2006/relationships/hyperlink" Target="https://uchi.ru" TargetMode="External"/><Relationship Id="rId27" Type="http://schemas.openxmlformats.org/officeDocument/2006/relationships/hyperlink" Target="https://resh.edu.ru" TargetMode="External"/><Relationship Id="rId48" Type="http://schemas.openxmlformats.org/officeDocument/2006/relationships/hyperlink" Target="https://uchi.ru" TargetMode="External"/><Relationship Id="rId69" Type="http://schemas.openxmlformats.org/officeDocument/2006/relationships/hyperlink" Target="https://resh.edu.ru" TargetMode="External"/><Relationship Id="rId113" Type="http://schemas.openxmlformats.org/officeDocument/2006/relationships/hyperlink" Target="https://resh.edu.ru" TargetMode="External"/><Relationship Id="rId134" Type="http://schemas.openxmlformats.org/officeDocument/2006/relationships/hyperlink" Target="https://uchi.ru" TargetMode="External"/><Relationship Id="rId80" Type="http://schemas.openxmlformats.org/officeDocument/2006/relationships/hyperlink" Target="https://uchi.ru" TargetMode="External"/><Relationship Id="rId155" Type="http://schemas.openxmlformats.org/officeDocument/2006/relationships/hyperlink" Target="https://resh.edu.ru" TargetMode="External"/><Relationship Id="rId176" Type="http://schemas.openxmlformats.org/officeDocument/2006/relationships/hyperlink" Target="https://uchi.ru" TargetMode="External"/><Relationship Id="rId197" Type="http://schemas.openxmlformats.org/officeDocument/2006/relationships/hyperlink" Target="https://resh.edu.ru" TargetMode="External"/><Relationship Id="rId201" Type="http://schemas.openxmlformats.org/officeDocument/2006/relationships/hyperlink" Target="https://resh.edu.ru" TargetMode="External"/><Relationship Id="rId222" Type="http://schemas.openxmlformats.org/officeDocument/2006/relationships/hyperlink" Target="https://uchi.ru" TargetMode="External"/><Relationship Id="rId243" Type="http://schemas.openxmlformats.org/officeDocument/2006/relationships/hyperlink" Target="https://resh.edu.ru" TargetMode="External"/><Relationship Id="rId264" Type="http://schemas.openxmlformats.org/officeDocument/2006/relationships/hyperlink" Target="https://uchi.ru" TargetMode="External"/><Relationship Id="rId17" Type="http://schemas.openxmlformats.org/officeDocument/2006/relationships/hyperlink" Target="https://resh.edu.ru" TargetMode="External"/><Relationship Id="rId38" Type="http://schemas.openxmlformats.org/officeDocument/2006/relationships/hyperlink" Target="https://uchi.ru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resh.edu.ru" TargetMode="External"/><Relationship Id="rId124" Type="http://schemas.openxmlformats.org/officeDocument/2006/relationships/hyperlink" Target="https://uchi.ru" TargetMode="External"/><Relationship Id="rId70" Type="http://schemas.openxmlformats.org/officeDocument/2006/relationships/hyperlink" Target="https://uchi.ru" TargetMode="External"/><Relationship Id="rId91" Type="http://schemas.openxmlformats.org/officeDocument/2006/relationships/hyperlink" Target="https://resh.edu.ru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s://uchi.ru" TargetMode="External"/><Relationship Id="rId187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uchi.ru" TargetMode="External"/><Relationship Id="rId233" Type="http://schemas.openxmlformats.org/officeDocument/2006/relationships/hyperlink" Target="https://resh.edu.ru" TargetMode="External"/><Relationship Id="rId254" Type="http://schemas.openxmlformats.org/officeDocument/2006/relationships/hyperlink" Target="https://uchi.ru" TargetMode="External"/><Relationship Id="rId28" Type="http://schemas.openxmlformats.org/officeDocument/2006/relationships/hyperlink" Target="https://uchi.ru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s://uchi.ru" TargetMode="External"/><Relationship Id="rId275" Type="http://schemas.openxmlformats.org/officeDocument/2006/relationships/hyperlink" Target="https://resh.edu.ru" TargetMode="External"/><Relationship Id="rId60" Type="http://schemas.openxmlformats.org/officeDocument/2006/relationships/hyperlink" Target="https://uchi.ru" TargetMode="External"/><Relationship Id="rId81" Type="http://schemas.openxmlformats.org/officeDocument/2006/relationships/hyperlink" Target="https://resh.edu.ru" TargetMode="External"/><Relationship Id="rId135" Type="http://schemas.openxmlformats.org/officeDocument/2006/relationships/hyperlink" Target="https://resh.edu.ru" TargetMode="External"/><Relationship Id="rId156" Type="http://schemas.openxmlformats.org/officeDocument/2006/relationships/hyperlink" Target="https://uchi.ru" TargetMode="External"/><Relationship Id="rId177" Type="http://schemas.openxmlformats.org/officeDocument/2006/relationships/hyperlink" Target="https://resh.edu.ru" TargetMode="External"/><Relationship Id="rId198" Type="http://schemas.openxmlformats.org/officeDocument/2006/relationships/hyperlink" Target="https://uch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D3E46-D017-476B-BEBC-69F4FC8FB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8164</Words>
  <Characters>46536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2023-09-23T18:14:00Z</dcterms:created>
  <dcterms:modified xsi:type="dcterms:W3CDTF">2023-11-02T06:56:00Z</dcterms:modified>
</cp:coreProperties>
</file>